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30FD3" w14:textId="77777777" w:rsidR="006F64C9" w:rsidRPr="00335977" w:rsidRDefault="001E5724" w:rsidP="00DD7B5F">
      <w:pPr>
        <w:spacing w:beforeLines="50" w:before="156" w:afterLines="50" w:after="156"/>
        <w:jc w:val="center"/>
        <w:rPr>
          <w:rFonts w:ascii="黑体" w:eastAsia="黑体" w:hAnsi="黑体"/>
          <w:sz w:val="32"/>
          <w:szCs w:val="32"/>
        </w:rPr>
      </w:pPr>
      <w:r w:rsidRPr="00335977">
        <w:rPr>
          <w:rFonts w:ascii="黑体" w:eastAsia="黑体" w:hAnsi="黑体" w:hint="eastAsia"/>
          <w:sz w:val="32"/>
          <w:szCs w:val="32"/>
        </w:rPr>
        <w:t>《</w:t>
      </w:r>
      <w:r w:rsidR="006638D6" w:rsidRPr="00335977">
        <w:rPr>
          <w:rFonts w:ascii="黑体" w:eastAsia="黑体" w:hAnsi="黑体" w:hint="eastAsia"/>
          <w:sz w:val="32"/>
          <w:szCs w:val="32"/>
        </w:rPr>
        <w:t>基因组学（二）</w:t>
      </w:r>
      <w:r w:rsidRPr="00335977">
        <w:rPr>
          <w:rFonts w:ascii="黑体" w:eastAsia="黑体" w:hAnsi="黑体" w:hint="eastAsia"/>
          <w:sz w:val="32"/>
          <w:szCs w:val="32"/>
        </w:rPr>
        <w:t>》课程教学大纲</w:t>
      </w:r>
    </w:p>
    <w:p w14:paraId="7372ECFD" w14:textId="77777777" w:rsidR="00D13271" w:rsidRPr="00335977" w:rsidRDefault="00E05E8B" w:rsidP="00DD7B5F">
      <w:pPr>
        <w:pStyle w:val="a3"/>
        <w:spacing w:beforeLines="50" w:before="156" w:afterLines="50" w:after="156"/>
        <w:ind w:firstLineChars="200" w:firstLine="562"/>
        <w:jc w:val="left"/>
        <w:rPr>
          <w:rFonts w:hAnsi="宋体" w:cs="宋体"/>
        </w:rPr>
      </w:pPr>
      <w:r w:rsidRPr="00335977">
        <w:rPr>
          <w:rFonts w:ascii="黑体" w:eastAsia="黑体" w:hAnsi="黑体" w:cs="宋体" w:hint="eastAsia"/>
          <w:b/>
          <w:sz w:val="28"/>
          <w:szCs w:val="28"/>
        </w:rPr>
        <w:t>一、</w:t>
      </w:r>
      <w:r w:rsidR="00D13271" w:rsidRPr="00335977">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335977" w14:paraId="5FEA5B30" w14:textId="77777777" w:rsidTr="00DD7B5F">
        <w:trPr>
          <w:jc w:val="center"/>
        </w:trPr>
        <w:tc>
          <w:tcPr>
            <w:tcW w:w="1135" w:type="dxa"/>
            <w:vAlign w:val="center"/>
          </w:tcPr>
          <w:p w14:paraId="1AFA8FDD"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英文名称</w:t>
            </w:r>
          </w:p>
        </w:tc>
        <w:tc>
          <w:tcPr>
            <w:tcW w:w="3685" w:type="dxa"/>
            <w:vAlign w:val="center"/>
          </w:tcPr>
          <w:p w14:paraId="196DBEC5" w14:textId="49FED1D8" w:rsidR="00D13271" w:rsidRPr="00335977" w:rsidRDefault="000F0038" w:rsidP="00DD7B5F">
            <w:pPr>
              <w:spacing w:beforeLines="50" w:before="156" w:afterLines="50" w:after="156"/>
              <w:jc w:val="left"/>
              <w:rPr>
                <w:rFonts w:ascii="宋体" w:eastAsia="宋体" w:hAnsi="宋体"/>
              </w:rPr>
            </w:pPr>
            <w:r w:rsidRPr="000F0038">
              <w:rPr>
                <w:rFonts w:ascii="宋体" w:eastAsia="宋体" w:hAnsi="宋体"/>
              </w:rPr>
              <w:t>Genomics II</w:t>
            </w:r>
          </w:p>
        </w:tc>
        <w:tc>
          <w:tcPr>
            <w:tcW w:w="1134" w:type="dxa"/>
            <w:vAlign w:val="center"/>
          </w:tcPr>
          <w:p w14:paraId="223C48DC"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课程代码</w:t>
            </w:r>
          </w:p>
        </w:tc>
        <w:tc>
          <w:tcPr>
            <w:tcW w:w="2744" w:type="dxa"/>
            <w:vAlign w:val="center"/>
          </w:tcPr>
          <w:p w14:paraId="7DC3E9B9" w14:textId="77777777" w:rsidR="00D13271" w:rsidRPr="00335977" w:rsidRDefault="006638D6" w:rsidP="00DD7B5F">
            <w:pPr>
              <w:spacing w:beforeLines="50" w:before="156" w:afterLines="50" w:after="156"/>
              <w:rPr>
                <w:rFonts w:ascii="宋体" w:eastAsia="宋体" w:hAnsi="宋体"/>
              </w:rPr>
            </w:pPr>
            <w:r w:rsidRPr="00335977">
              <w:rPr>
                <w:rFonts w:ascii="宋体" w:eastAsia="宋体" w:hAnsi="宋体"/>
              </w:rPr>
              <w:t>BIOS1045</w:t>
            </w:r>
          </w:p>
        </w:tc>
      </w:tr>
      <w:tr w:rsidR="00D13271" w:rsidRPr="00335977" w14:paraId="71DB3B3B" w14:textId="77777777" w:rsidTr="00DD7B5F">
        <w:trPr>
          <w:jc w:val="center"/>
        </w:trPr>
        <w:tc>
          <w:tcPr>
            <w:tcW w:w="1135" w:type="dxa"/>
            <w:vAlign w:val="center"/>
          </w:tcPr>
          <w:p w14:paraId="3CB91961"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课程性质</w:t>
            </w:r>
          </w:p>
        </w:tc>
        <w:tc>
          <w:tcPr>
            <w:tcW w:w="3685" w:type="dxa"/>
            <w:vAlign w:val="center"/>
          </w:tcPr>
          <w:p w14:paraId="240F6905" w14:textId="77777777"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hint="eastAsia"/>
              </w:rPr>
              <w:t>专业选修课程</w:t>
            </w:r>
          </w:p>
        </w:tc>
        <w:tc>
          <w:tcPr>
            <w:tcW w:w="1134" w:type="dxa"/>
            <w:vAlign w:val="center"/>
          </w:tcPr>
          <w:p w14:paraId="7E3CA2EE"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授课对象</w:t>
            </w:r>
          </w:p>
        </w:tc>
        <w:tc>
          <w:tcPr>
            <w:tcW w:w="2744" w:type="dxa"/>
            <w:vAlign w:val="center"/>
          </w:tcPr>
          <w:p w14:paraId="7743748D" w14:textId="373900C7" w:rsidR="00D13271" w:rsidRPr="00335977" w:rsidRDefault="000F0038" w:rsidP="00DD7B5F">
            <w:pPr>
              <w:spacing w:beforeLines="50" w:before="156" w:afterLines="50" w:after="156"/>
              <w:rPr>
                <w:rFonts w:ascii="宋体" w:eastAsia="宋体" w:hAnsi="宋体"/>
              </w:rPr>
            </w:pPr>
            <w:r w:rsidRPr="00335977">
              <w:rPr>
                <w:rFonts w:ascii="宋体" w:eastAsia="宋体" w:hAnsi="宋体" w:hint="eastAsia"/>
              </w:rPr>
              <w:t>生物技术、</w:t>
            </w:r>
            <w:r w:rsidR="006638D6" w:rsidRPr="00335977">
              <w:rPr>
                <w:rFonts w:ascii="宋体" w:eastAsia="宋体" w:hAnsi="宋体" w:hint="eastAsia"/>
              </w:rPr>
              <w:t>生物信息学</w:t>
            </w:r>
          </w:p>
        </w:tc>
      </w:tr>
      <w:tr w:rsidR="00D13271" w:rsidRPr="00335977" w14:paraId="407C3B61" w14:textId="77777777" w:rsidTr="00DD7B5F">
        <w:trPr>
          <w:jc w:val="center"/>
        </w:trPr>
        <w:tc>
          <w:tcPr>
            <w:tcW w:w="1135" w:type="dxa"/>
            <w:vAlign w:val="center"/>
          </w:tcPr>
          <w:p w14:paraId="027C49F0"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学   分</w:t>
            </w:r>
          </w:p>
        </w:tc>
        <w:tc>
          <w:tcPr>
            <w:tcW w:w="3685" w:type="dxa"/>
            <w:vAlign w:val="center"/>
          </w:tcPr>
          <w:p w14:paraId="752D2745" w14:textId="7F4D18B1"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rPr>
              <w:t>2</w:t>
            </w:r>
          </w:p>
        </w:tc>
        <w:tc>
          <w:tcPr>
            <w:tcW w:w="1134" w:type="dxa"/>
            <w:vAlign w:val="center"/>
          </w:tcPr>
          <w:p w14:paraId="60486CE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学   时</w:t>
            </w:r>
          </w:p>
        </w:tc>
        <w:tc>
          <w:tcPr>
            <w:tcW w:w="2744" w:type="dxa"/>
            <w:vAlign w:val="center"/>
          </w:tcPr>
          <w:p w14:paraId="55873EAC" w14:textId="77777777" w:rsidR="00D13271" w:rsidRPr="00335977" w:rsidRDefault="006638D6" w:rsidP="00DD7B5F">
            <w:pPr>
              <w:spacing w:beforeLines="50" w:before="156" w:afterLines="50" w:after="156"/>
              <w:rPr>
                <w:rFonts w:ascii="宋体" w:eastAsia="宋体" w:hAnsi="宋体"/>
              </w:rPr>
            </w:pPr>
            <w:r w:rsidRPr="00335977">
              <w:rPr>
                <w:rFonts w:ascii="宋体" w:eastAsia="宋体" w:hAnsi="宋体"/>
              </w:rPr>
              <w:t>36</w:t>
            </w:r>
          </w:p>
        </w:tc>
      </w:tr>
      <w:tr w:rsidR="00D13271" w:rsidRPr="00335977" w14:paraId="30A6A856" w14:textId="77777777" w:rsidTr="00DD7B5F">
        <w:trPr>
          <w:jc w:val="center"/>
        </w:trPr>
        <w:tc>
          <w:tcPr>
            <w:tcW w:w="1135" w:type="dxa"/>
            <w:vAlign w:val="center"/>
          </w:tcPr>
          <w:p w14:paraId="78FECB7B"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主讲教师</w:t>
            </w:r>
          </w:p>
        </w:tc>
        <w:tc>
          <w:tcPr>
            <w:tcW w:w="3685" w:type="dxa"/>
            <w:vAlign w:val="center"/>
          </w:tcPr>
          <w:p w14:paraId="61D12651" w14:textId="77777777" w:rsidR="00D13271" w:rsidRPr="00335977" w:rsidRDefault="006638D6" w:rsidP="00DD7B5F">
            <w:pPr>
              <w:spacing w:beforeLines="50" w:before="156" w:afterLines="50" w:after="156"/>
              <w:jc w:val="left"/>
              <w:rPr>
                <w:rFonts w:ascii="宋体" w:eastAsia="宋体" w:hAnsi="宋体"/>
              </w:rPr>
            </w:pPr>
            <w:r w:rsidRPr="00335977">
              <w:rPr>
                <w:rFonts w:ascii="宋体" w:eastAsia="宋体" w:hAnsi="宋体" w:hint="eastAsia"/>
              </w:rPr>
              <w:t>孙丙耀</w:t>
            </w:r>
          </w:p>
        </w:tc>
        <w:tc>
          <w:tcPr>
            <w:tcW w:w="1134" w:type="dxa"/>
            <w:vAlign w:val="center"/>
          </w:tcPr>
          <w:p w14:paraId="2FB7DC5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修订日期</w:t>
            </w:r>
          </w:p>
        </w:tc>
        <w:tc>
          <w:tcPr>
            <w:tcW w:w="2744" w:type="dxa"/>
            <w:vAlign w:val="center"/>
          </w:tcPr>
          <w:p w14:paraId="3B8D23E4" w14:textId="6F42CCDD" w:rsidR="00D13271" w:rsidRPr="00335977" w:rsidRDefault="006638D6" w:rsidP="00DD7B5F">
            <w:pPr>
              <w:spacing w:beforeLines="50" w:before="156" w:afterLines="50" w:after="156"/>
              <w:rPr>
                <w:rFonts w:ascii="宋体" w:eastAsia="宋体" w:hAnsi="宋体" w:hint="eastAsia"/>
              </w:rPr>
            </w:pPr>
            <w:r w:rsidRPr="00335977">
              <w:rPr>
                <w:rFonts w:ascii="宋体" w:eastAsia="宋体" w:hAnsi="宋体"/>
              </w:rPr>
              <w:t>2021</w:t>
            </w:r>
            <w:r w:rsidR="00E45ACA">
              <w:rPr>
                <w:rFonts w:ascii="宋体" w:eastAsia="宋体" w:hAnsi="宋体" w:hint="eastAsia"/>
              </w:rPr>
              <w:t>.</w:t>
            </w:r>
            <w:r w:rsidR="00E45ACA">
              <w:rPr>
                <w:rFonts w:ascii="宋体" w:eastAsia="宋体" w:hAnsi="宋体"/>
              </w:rPr>
              <w:t>0</w:t>
            </w:r>
            <w:r w:rsidRPr="00335977">
              <w:rPr>
                <w:rFonts w:ascii="宋体" w:eastAsia="宋体" w:hAnsi="宋体"/>
              </w:rPr>
              <w:t>6</w:t>
            </w:r>
          </w:p>
        </w:tc>
      </w:tr>
      <w:tr w:rsidR="00D13271" w:rsidRPr="00335977" w14:paraId="6B14A9A0" w14:textId="77777777" w:rsidTr="00DD7B5F">
        <w:trPr>
          <w:jc w:val="center"/>
        </w:trPr>
        <w:tc>
          <w:tcPr>
            <w:tcW w:w="1135" w:type="dxa"/>
            <w:vAlign w:val="center"/>
          </w:tcPr>
          <w:p w14:paraId="0494C22A" w14:textId="77777777" w:rsidR="00D13271" w:rsidRPr="00335977" w:rsidRDefault="00D13271" w:rsidP="00DD7B5F">
            <w:pPr>
              <w:spacing w:beforeLines="50" w:before="156" w:afterLines="50" w:after="156"/>
              <w:jc w:val="center"/>
              <w:rPr>
                <w:rFonts w:ascii="宋体" w:eastAsia="宋体" w:hAnsi="宋体" w:cs="黑体"/>
                <w:b/>
                <w:bCs/>
              </w:rPr>
            </w:pPr>
            <w:r w:rsidRPr="00335977">
              <w:rPr>
                <w:rFonts w:ascii="宋体" w:eastAsia="宋体" w:hAnsi="宋体" w:cs="黑体" w:hint="eastAsia"/>
                <w:b/>
                <w:bCs/>
              </w:rPr>
              <w:t>指定教材</w:t>
            </w:r>
          </w:p>
        </w:tc>
        <w:tc>
          <w:tcPr>
            <w:tcW w:w="7563" w:type="dxa"/>
            <w:gridSpan w:val="3"/>
            <w:vAlign w:val="center"/>
          </w:tcPr>
          <w:p w14:paraId="59E96D58" w14:textId="77777777" w:rsidR="00D13271" w:rsidRPr="00335977" w:rsidRDefault="006638D6" w:rsidP="006638D6">
            <w:pPr>
              <w:spacing w:beforeLines="50" w:before="156" w:afterLines="50" w:after="156"/>
              <w:rPr>
                <w:rFonts w:ascii="宋体" w:eastAsia="宋体" w:hAnsi="宋体"/>
              </w:rPr>
            </w:pPr>
            <w:r w:rsidRPr="00335977">
              <w:rPr>
                <w:rFonts w:ascii="宋体" w:eastAsia="宋体" w:hAnsi="宋体" w:hint="eastAsia"/>
              </w:rPr>
              <w:t>杨金水编著，《基因组学》，高等教育出版社，2019年，第4版</w:t>
            </w:r>
          </w:p>
        </w:tc>
      </w:tr>
    </w:tbl>
    <w:p w14:paraId="12BC451B" w14:textId="47C74E6E" w:rsidR="00E05E8B" w:rsidRPr="00335977" w:rsidRDefault="00E05E8B" w:rsidP="00DD7B5F">
      <w:pPr>
        <w:pStyle w:val="a3"/>
        <w:spacing w:beforeLines="50" w:before="156" w:afterLines="50" w:after="156"/>
        <w:ind w:firstLineChars="200" w:firstLine="562"/>
        <w:rPr>
          <w:rFonts w:hAnsi="宋体" w:cs="宋体"/>
        </w:rPr>
      </w:pPr>
      <w:r w:rsidRPr="00335977">
        <w:rPr>
          <w:rFonts w:ascii="黑体" w:eastAsia="黑体" w:hAnsi="黑体" w:cs="宋体" w:hint="eastAsia"/>
          <w:b/>
          <w:sz w:val="28"/>
          <w:szCs w:val="28"/>
        </w:rPr>
        <w:t>二、课程目标</w:t>
      </w:r>
    </w:p>
    <w:p w14:paraId="5BB3D886" w14:textId="0CC04943" w:rsidR="00E05E8B" w:rsidRPr="00335977" w:rsidRDefault="00E05E8B" w:rsidP="00DD7B5F">
      <w:pPr>
        <w:pStyle w:val="a3"/>
        <w:spacing w:beforeLines="50" w:before="156" w:afterLines="50" w:after="156"/>
        <w:ind w:firstLineChars="200" w:firstLine="480"/>
        <w:rPr>
          <w:rFonts w:ascii="黑体" w:eastAsia="黑体" w:hAnsi="黑体" w:cs="宋体"/>
          <w:b/>
          <w:sz w:val="24"/>
          <w:szCs w:val="24"/>
        </w:rPr>
      </w:pPr>
      <w:r w:rsidRPr="00335977">
        <w:rPr>
          <w:rFonts w:ascii="黑体" w:eastAsia="黑体" w:hAnsi="黑体" w:cs="宋体" w:hint="eastAsia"/>
          <w:sz w:val="24"/>
          <w:szCs w:val="24"/>
        </w:rPr>
        <w:t>（一）</w:t>
      </w:r>
      <w:r w:rsidRPr="00335977">
        <w:rPr>
          <w:rFonts w:ascii="黑体" w:eastAsia="黑体" w:hAnsi="黑体" w:cs="宋体" w:hint="eastAsia"/>
          <w:b/>
          <w:sz w:val="24"/>
          <w:szCs w:val="24"/>
        </w:rPr>
        <w:t>总体目标：</w:t>
      </w:r>
      <w:r w:rsidR="008C0E94" w:rsidRPr="00335977">
        <w:rPr>
          <w:rFonts w:ascii="黑体" w:eastAsia="黑体" w:hAnsi="黑体" w:cs="宋体"/>
          <w:b/>
          <w:sz w:val="24"/>
          <w:szCs w:val="24"/>
        </w:rPr>
        <w:t xml:space="preserve"> </w:t>
      </w:r>
    </w:p>
    <w:p w14:paraId="7A3DA650" w14:textId="57DCEBEA" w:rsidR="00993343" w:rsidRPr="00335977" w:rsidRDefault="00E776CB" w:rsidP="00993343">
      <w:pPr>
        <w:pStyle w:val="a3"/>
        <w:spacing w:beforeLines="50" w:before="156" w:afterLines="50" w:after="156"/>
        <w:ind w:firstLineChars="200" w:firstLine="420"/>
        <w:rPr>
          <w:rFonts w:hAnsi="宋体" w:cs="宋体"/>
        </w:rPr>
      </w:pPr>
      <w:r w:rsidRPr="00335977">
        <w:rPr>
          <w:rFonts w:hAnsi="宋体" w:cs="宋体" w:hint="eastAsia"/>
        </w:rPr>
        <w:t>《</w:t>
      </w:r>
      <w:r w:rsidRPr="00335977">
        <w:rPr>
          <w:rFonts w:hAnsi="宋体" w:cs="宋体"/>
        </w:rPr>
        <w:t>基因组学</w:t>
      </w:r>
      <w:r w:rsidRPr="00335977">
        <w:rPr>
          <w:rFonts w:hAnsi="宋体" w:cs="宋体" w:hint="eastAsia"/>
        </w:rPr>
        <w:t>》是生物技术、生物信息学专业</w:t>
      </w:r>
      <w:r w:rsidR="00296A63" w:rsidRPr="00335977">
        <w:rPr>
          <w:rFonts w:hAnsi="宋体" w:cs="宋体" w:hint="eastAsia"/>
        </w:rPr>
        <w:t>重要</w:t>
      </w:r>
      <w:r w:rsidRPr="00335977">
        <w:rPr>
          <w:rFonts w:hAnsi="宋体" w:cs="宋体" w:hint="eastAsia"/>
        </w:rPr>
        <w:t>的专业</w:t>
      </w:r>
      <w:r w:rsidR="00296A63" w:rsidRPr="00335977">
        <w:rPr>
          <w:rFonts w:hAnsi="宋体" w:cs="宋体" w:hint="eastAsia"/>
        </w:rPr>
        <w:t>选修</w:t>
      </w:r>
      <w:r w:rsidRPr="00335977">
        <w:rPr>
          <w:rFonts w:hAnsi="宋体" w:cs="宋体" w:hint="eastAsia"/>
        </w:rPr>
        <w:t>课程</w:t>
      </w:r>
      <w:r w:rsidR="00296A63" w:rsidRPr="00335977">
        <w:rPr>
          <w:rFonts w:hAnsi="宋体" w:cs="宋体" w:hint="eastAsia"/>
        </w:rPr>
        <w:t>。</w:t>
      </w:r>
      <w:r w:rsidR="00993343" w:rsidRPr="00335977">
        <w:rPr>
          <w:rFonts w:hAnsi="宋体" w:cs="宋体"/>
        </w:rPr>
        <w:t>基因组学是从系统整体的观念研究生物体全部遗传物质结构与功能的新兴学科，也是当代生命科学“组学”理论体系和研究方法中的核心课程。</w:t>
      </w:r>
      <w:r w:rsidR="00DD5E6E" w:rsidRPr="00335977">
        <w:rPr>
          <w:rFonts w:hAnsi="宋体" w:cs="宋体" w:hint="eastAsia"/>
        </w:rPr>
        <w:t>通过该课程的</w:t>
      </w:r>
      <w:r w:rsidR="008C0E94" w:rsidRPr="00335977">
        <w:rPr>
          <w:rFonts w:hAnsi="宋体" w:cs="宋体" w:hint="eastAsia"/>
        </w:rPr>
        <w:t>学习</w:t>
      </w:r>
      <w:r w:rsidR="00DD5E6E" w:rsidRPr="00335977">
        <w:rPr>
          <w:rFonts w:hAnsi="宋体" w:cs="宋体" w:hint="eastAsia"/>
        </w:rPr>
        <w:t>，</w:t>
      </w:r>
      <w:r w:rsidR="00BA277C" w:rsidRPr="00335977">
        <w:rPr>
          <w:rFonts w:hAnsi="宋体" w:cs="宋体" w:hint="eastAsia"/>
        </w:rPr>
        <w:t>学生可掌握</w:t>
      </w:r>
      <w:r w:rsidR="00DD5E6E" w:rsidRPr="00335977">
        <w:rPr>
          <w:rFonts w:hAnsi="宋体" w:cs="宋体" w:hint="eastAsia"/>
        </w:rPr>
        <w:t>现代结构基因组和功能基因组</w:t>
      </w:r>
      <w:r w:rsidR="008C0E94" w:rsidRPr="00335977">
        <w:rPr>
          <w:rFonts w:hAnsi="宋体" w:cs="宋体" w:hint="eastAsia"/>
        </w:rPr>
        <w:t>相关知识，</w:t>
      </w:r>
      <w:r w:rsidR="00DD5E6E" w:rsidRPr="00335977">
        <w:rPr>
          <w:rFonts w:hAnsi="宋体" w:cs="宋体" w:hint="eastAsia"/>
        </w:rPr>
        <w:t>加深对生物进化分子基础的理解</w:t>
      </w:r>
      <w:r w:rsidR="00BA277C" w:rsidRPr="00335977">
        <w:rPr>
          <w:rFonts w:hAnsi="宋体" w:cs="宋体" w:hint="eastAsia"/>
        </w:rPr>
        <w:t>，培养科学</w:t>
      </w:r>
      <w:r w:rsidR="00DD5E6E" w:rsidRPr="00335977">
        <w:rPr>
          <w:rFonts w:hAnsi="宋体" w:cs="宋体" w:hint="eastAsia"/>
        </w:rPr>
        <w:t>的</w:t>
      </w:r>
      <w:r w:rsidR="008C0E94" w:rsidRPr="00335977">
        <w:rPr>
          <w:rFonts w:hAnsi="宋体" w:cs="宋体" w:hint="eastAsia"/>
        </w:rPr>
        <w:t>理性思维，拓宽思路，</w:t>
      </w:r>
      <w:r w:rsidR="00BA277C" w:rsidRPr="00335977">
        <w:rPr>
          <w:rFonts w:hAnsi="宋体" w:cs="宋体" w:hint="eastAsia"/>
        </w:rPr>
        <w:t>从而</w:t>
      </w:r>
      <w:r w:rsidR="008C0E94" w:rsidRPr="00335977">
        <w:rPr>
          <w:rFonts w:hAnsi="宋体" w:cs="宋体" w:hint="eastAsia"/>
        </w:rPr>
        <w:t>培养训练学生分析问题和解决问题能力，增强创新意识，提高综合素质</w:t>
      </w:r>
      <w:r w:rsidR="00414501" w:rsidRPr="00335977">
        <w:rPr>
          <w:rFonts w:hAnsi="宋体" w:cs="宋体" w:hint="eastAsia"/>
        </w:rPr>
        <w:t>，以适应社会发展和市场的人才需求</w:t>
      </w:r>
      <w:r w:rsidR="008C0E94" w:rsidRPr="00335977">
        <w:rPr>
          <w:rFonts w:hAnsi="宋体" w:cs="宋体" w:hint="eastAsia"/>
        </w:rPr>
        <w:t>。</w:t>
      </w:r>
    </w:p>
    <w:p w14:paraId="4C817B2A" w14:textId="1C025E79" w:rsidR="00E05E8B" w:rsidRPr="00335977" w:rsidRDefault="00E05E8B" w:rsidP="00DD7B5F">
      <w:pPr>
        <w:pStyle w:val="a3"/>
        <w:spacing w:beforeLines="50" w:before="156" w:afterLines="50" w:after="156"/>
        <w:ind w:firstLineChars="200" w:firstLine="480"/>
        <w:rPr>
          <w:rFonts w:hAnsi="宋体" w:cs="宋体"/>
        </w:rPr>
      </w:pPr>
      <w:r w:rsidRPr="00335977">
        <w:rPr>
          <w:rFonts w:ascii="黑体" w:eastAsia="黑体" w:hAnsi="黑体" w:cs="宋体" w:hint="eastAsia"/>
          <w:sz w:val="24"/>
          <w:szCs w:val="24"/>
        </w:rPr>
        <w:t>（二）课程目标：</w:t>
      </w:r>
    </w:p>
    <w:p w14:paraId="35AB43E3" w14:textId="03557BCF" w:rsidR="00E05E8B" w:rsidRPr="00335977" w:rsidRDefault="00E05E8B" w:rsidP="00DD7B5F">
      <w:pPr>
        <w:pStyle w:val="a3"/>
        <w:spacing w:beforeLines="50" w:before="156" w:afterLines="50" w:after="156"/>
        <w:ind w:firstLineChars="200" w:firstLine="422"/>
        <w:rPr>
          <w:rFonts w:hAnsi="宋体" w:cs="宋体"/>
          <w:b/>
        </w:rPr>
      </w:pPr>
      <w:r w:rsidRPr="00335977">
        <w:rPr>
          <w:rFonts w:hAnsi="宋体" w:cs="宋体" w:hint="eastAsia"/>
          <w:b/>
        </w:rPr>
        <w:t>课程目标1：</w:t>
      </w:r>
      <w:r w:rsidR="00414501" w:rsidRPr="00335977">
        <w:rPr>
          <w:rFonts w:hAnsi="宋体" w:cs="宋体" w:hint="eastAsia"/>
        </w:rPr>
        <w:t>在全基因组范围内了解和掌握基因的结构、组成、功能及其进化，掌握高通量收集和分析有关基因组DNA的序列组成，染色体分子水平的结构特征，全基因组的基因数目、功能和分类。</w:t>
      </w:r>
    </w:p>
    <w:p w14:paraId="0658244D" w14:textId="223F5AB4" w:rsidR="00E05E8B" w:rsidRPr="00335977" w:rsidRDefault="00E05E8B" w:rsidP="00DD7B5F">
      <w:pPr>
        <w:pStyle w:val="a3"/>
        <w:spacing w:beforeLines="50" w:before="156" w:afterLines="50" w:after="156"/>
        <w:ind w:firstLineChars="200" w:firstLine="420"/>
        <w:rPr>
          <w:rFonts w:hAnsi="宋体" w:cs="宋体"/>
        </w:rPr>
      </w:pPr>
      <w:r w:rsidRPr="00335977">
        <w:rPr>
          <w:rFonts w:hAnsi="宋体" w:cs="宋体" w:hint="eastAsia"/>
        </w:rPr>
        <w:t>1．1</w:t>
      </w:r>
      <w:r w:rsidR="0080578D" w:rsidRPr="00335977">
        <w:rPr>
          <w:rFonts w:hAnsi="宋体" w:cs="宋体"/>
        </w:rPr>
        <w:t xml:space="preserve"> </w:t>
      </w:r>
      <w:r w:rsidR="0080578D" w:rsidRPr="00335977">
        <w:rPr>
          <w:rFonts w:hAnsi="宋体" w:cs="宋体" w:hint="eastAsia"/>
        </w:rPr>
        <w:t>掌握基因组的概念，理解基因组学与传统遗传学在研究方法、技术和路线等方面的差异和特点。</w:t>
      </w:r>
    </w:p>
    <w:p w14:paraId="733317EF" w14:textId="12A8DD7D" w:rsidR="00E05E8B" w:rsidRPr="00335977" w:rsidRDefault="00E05E8B" w:rsidP="0080578D">
      <w:pPr>
        <w:pStyle w:val="a3"/>
        <w:spacing w:beforeLines="50" w:before="156" w:afterLines="50" w:after="156"/>
        <w:ind w:firstLineChars="200" w:firstLine="420"/>
        <w:rPr>
          <w:rFonts w:hAnsi="宋体" w:cs="宋体"/>
        </w:rPr>
      </w:pPr>
      <w:r w:rsidRPr="00335977">
        <w:rPr>
          <w:rFonts w:hAnsi="宋体" w:cs="宋体"/>
        </w:rPr>
        <w:t>1</w:t>
      </w:r>
      <w:r w:rsidRPr="00335977">
        <w:rPr>
          <w:rFonts w:hAnsi="宋体" w:cs="宋体" w:hint="eastAsia"/>
        </w:rPr>
        <w:t>．2</w:t>
      </w:r>
      <w:r w:rsidR="0080578D" w:rsidRPr="00335977">
        <w:rPr>
          <w:rFonts w:hAnsi="宋体" w:cs="宋体"/>
        </w:rPr>
        <w:t xml:space="preserve"> </w:t>
      </w:r>
      <w:r w:rsidR="0080578D" w:rsidRPr="00335977">
        <w:rPr>
          <w:rFonts w:hAnsi="宋体" w:cs="宋体" w:hint="eastAsia"/>
        </w:rPr>
        <w:t>掌握基因组、遗传图绘制、物理图绘制、基因组测序与序列组装、基因组序列注释、基因组解剖、基因的转录调控、转录物组和蛋白质组等相关的理论知识。</w:t>
      </w:r>
    </w:p>
    <w:p w14:paraId="4AE33868" w14:textId="6BCEA4D6" w:rsidR="00414501" w:rsidRPr="00335977" w:rsidRDefault="00E05E8B" w:rsidP="00414501">
      <w:pPr>
        <w:pStyle w:val="a3"/>
        <w:spacing w:beforeLines="50" w:before="156" w:afterLines="50" w:after="156"/>
        <w:ind w:firstLineChars="200" w:firstLine="422"/>
        <w:rPr>
          <w:rFonts w:hAnsi="宋体" w:cs="宋体"/>
        </w:rPr>
      </w:pPr>
      <w:r w:rsidRPr="00335977">
        <w:rPr>
          <w:rFonts w:hAnsi="宋体" w:cs="宋体" w:hint="eastAsia"/>
          <w:b/>
        </w:rPr>
        <w:t>课程目标2：</w:t>
      </w:r>
      <w:r w:rsidR="00414501" w:rsidRPr="00335977">
        <w:rPr>
          <w:rFonts w:hAnsi="宋体" w:cs="宋体" w:hint="eastAsia"/>
        </w:rPr>
        <w:t>了解</w:t>
      </w:r>
      <w:r w:rsidR="009A4308" w:rsidRPr="00335977">
        <w:rPr>
          <w:rFonts w:hAnsi="宋体" w:cs="宋体" w:hint="eastAsia"/>
        </w:rPr>
        <w:t>和掌握</w:t>
      </w:r>
      <w:r w:rsidR="00414501" w:rsidRPr="00335977">
        <w:rPr>
          <w:rFonts w:hAnsi="宋体" w:cs="宋体" w:hint="eastAsia"/>
        </w:rPr>
        <w:t>基因组水平的基因表达与调控以及不同物种之间基因组的进化关系。</w:t>
      </w:r>
    </w:p>
    <w:p w14:paraId="0BF0FC6F" w14:textId="133A5421" w:rsidR="00E05E8B" w:rsidRPr="00335977" w:rsidRDefault="00E05E8B" w:rsidP="00DD7B5F">
      <w:pPr>
        <w:pStyle w:val="a3"/>
        <w:spacing w:beforeLines="50" w:before="156" w:afterLines="50" w:after="156"/>
        <w:ind w:firstLineChars="200" w:firstLine="420"/>
        <w:rPr>
          <w:rFonts w:hAnsi="宋体" w:cs="宋体"/>
        </w:rPr>
      </w:pPr>
      <w:r w:rsidRPr="00335977">
        <w:rPr>
          <w:rFonts w:hAnsi="宋体" w:cs="宋体" w:hint="eastAsia"/>
        </w:rPr>
        <w:t>2．1</w:t>
      </w:r>
      <w:r w:rsidR="0080578D" w:rsidRPr="00335977">
        <w:rPr>
          <w:rFonts w:hAnsi="宋体" w:cs="宋体"/>
        </w:rPr>
        <w:t xml:space="preserve"> </w:t>
      </w:r>
      <w:r w:rsidR="0080578D" w:rsidRPr="00335977">
        <w:rPr>
          <w:rFonts w:hAnsi="宋体" w:cs="宋体" w:hint="eastAsia"/>
        </w:rPr>
        <w:t>了解基因组表观遗传、基因组的复制，掌握基因组水平的基因表达与调控的分子机制。</w:t>
      </w:r>
    </w:p>
    <w:p w14:paraId="20BE4419" w14:textId="5F98943C" w:rsidR="00E05E8B" w:rsidRPr="00335977" w:rsidRDefault="00E05E8B" w:rsidP="0080578D">
      <w:pPr>
        <w:pStyle w:val="a3"/>
        <w:spacing w:beforeLines="50" w:before="156" w:afterLines="50" w:after="156"/>
        <w:ind w:firstLineChars="200" w:firstLine="420"/>
        <w:rPr>
          <w:rFonts w:hAnsi="宋体" w:cs="宋体"/>
        </w:rPr>
      </w:pPr>
      <w:r w:rsidRPr="00335977">
        <w:rPr>
          <w:rFonts w:hAnsi="宋体" w:cs="宋体"/>
        </w:rPr>
        <w:t>2</w:t>
      </w:r>
      <w:r w:rsidRPr="00335977">
        <w:rPr>
          <w:rFonts w:hAnsi="宋体" w:cs="宋体" w:hint="eastAsia"/>
        </w:rPr>
        <w:t>．2</w:t>
      </w:r>
      <w:r w:rsidR="0080578D" w:rsidRPr="00335977">
        <w:rPr>
          <w:rFonts w:hAnsi="宋体" w:cs="宋体" w:hint="eastAsia"/>
        </w:rPr>
        <w:t>理解</w:t>
      </w:r>
      <w:r w:rsidR="00414501" w:rsidRPr="00335977">
        <w:rPr>
          <w:rFonts w:hAnsi="宋体" w:cs="宋体" w:hint="eastAsia"/>
        </w:rPr>
        <w:t>基因组进化的分子基础、基因组进化的模式</w:t>
      </w:r>
      <w:r w:rsidR="0080578D" w:rsidRPr="00335977">
        <w:rPr>
          <w:rFonts w:hAnsi="宋体" w:cs="宋体" w:hint="eastAsia"/>
        </w:rPr>
        <w:t>，从而加深了解不同物种之间基因组的进化关系。</w:t>
      </w:r>
    </w:p>
    <w:p w14:paraId="68665F6F" w14:textId="1EDA9DB5" w:rsidR="00E05E8B" w:rsidRPr="00335977" w:rsidRDefault="00E05E8B" w:rsidP="00DD7B5F">
      <w:pPr>
        <w:pStyle w:val="a3"/>
        <w:spacing w:beforeLines="50" w:before="156" w:afterLines="50" w:after="156"/>
        <w:ind w:firstLineChars="200" w:firstLine="480"/>
        <w:rPr>
          <w:rFonts w:hAnsi="宋体" w:cs="宋体"/>
        </w:rPr>
      </w:pPr>
      <w:r w:rsidRPr="00335977">
        <w:rPr>
          <w:rFonts w:ascii="黑体" w:eastAsia="黑体" w:hAnsi="黑体" w:cs="宋体" w:hint="eastAsia"/>
          <w:sz w:val="24"/>
          <w:szCs w:val="24"/>
        </w:rPr>
        <w:lastRenderedPageBreak/>
        <w:t>（三）课程目标与毕业要求、课程内容的</w:t>
      </w:r>
      <w:r w:rsidR="00DD7B5F" w:rsidRPr="00335977">
        <w:rPr>
          <w:rFonts w:ascii="黑体" w:eastAsia="黑体" w:hAnsi="黑体" w:cs="宋体" w:hint="eastAsia"/>
          <w:sz w:val="24"/>
          <w:szCs w:val="24"/>
        </w:rPr>
        <w:t>对应</w:t>
      </w:r>
      <w:r w:rsidRPr="00335977">
        <w:rPr>
          <w:rFonts w:ascii="黑体" w:eastAsia="黑体" w:hAnsi="黑体" w:cs="宋体" w:hint="eastAsia"/>
          <w:sz w:val="24"/>
          <w:szCs w:val="24"/>
        </w:rPr>
        <w:t>关系</w:t>
      </w:r>
    </w:p>
    <w:p w14:paraId="3A680F20" w14:textId="43E0DA22" w:rsidR="00E05E8B" w:rsidRPr="00335977" w:rsidRDefault="00DD7B5F" w:rsidP="00DD7B5F">
      <w:pPr>
        <w:pStyle w:val="a3"/>
        <w:spacing w:beforeLines="50" w:before="156" w:afterLines="50" w:after="156"/>
        <w:ind w:firstLineChars="200" w:firstLine="422"/>
        <w:jc w:val="center"/>
        <w:rPr>
          <w:rFonts w:ascii="黑体" w:hAnsi="宋体"/>
          <w:b/>
          <w:bCs/>
          <w:szCs w:val="21"/>
        </w:rPr>
      </w:pPr>
      <w:r w:rsidRPr="00335977">
        <w:rPr>
          <w:rFonts w:ascii="黑体" w:hAnsi="宋体" w:hint="eastAsia"/>
          <w:b/>
          <w:bCs/>
          <w:szCs w:val="21"/>
        </w:rPr>
        <w:t>表</w:t>
      </w:r>
      <w:r w:rsidRPr="00335977">
        <w:rPr>
          <w:rFonts w:ascii="黑体" w:hAnsi="宋体" w:hint="eastAsia"/>
          <w:b/>
          <w:bCs/>
          <w:szCs w:val="21"/>
        </w:rPr>
        <w:t>1</w:t>
      </w:r>
      <w:r w:rsidRPr="00335977">
        <w:rPr>
          <w:rFonts w:ascii="黑体" w:hAnsi="宋体" w:hint="eastAsia"/>
          <w:b/>
          <w:bCs/>
          <w:szCs w:val="21"/>
        </w:rPr>
        <w:t>：</w:t>
      </w:r>
      <w:r w:rsidR="00E05E8B" w:rsidRPr="00335977">
        <w:rPr>
          <w:rFonts w:ascii="黑体" w:hAnsi="宋体" w:hint="eastAsia"/>
          <w:b/>
          <w:bCs/>
          <w:szCs w:val="21"/>
        </w:rPr>
        <w:t>课程目标与</w:t>
      </w:r>
      <w:r w:rsidR="00242673" w:rsidRPr="00335977">
        <w:rPr>
          <w:rFonts w:ascii="黑体" w:hAnsi="宋体" w:hint="eastAsia"/>
          <w:b/>
          <w:bCs/>
          <w:szCs w:val="21"/>
        </w:rPr>
        <w:t>课程内容、毕业要求</w:t>
      </w:r>
      <w:r w:rsidR="00E05E8B" w:rsidRPr="00335977">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1841"/>
        <w:gridCol w:w="2930"/>
        <w:gridCol w:w="2526"/>
      </w:tblGrid>
      <w:tr w:rsidR="00E05E8B" w:rsidRPr="00335977" w14:paraId="24AA91D5" w14:textId="77777777" w:rsidTr="00455C33">
        <w:trPr>
          <w:jc w:val="center"/>
        </w:trPr>
        <w:tc>
          <w:tcPr>
            <w:tcW w:w="718" w:type="pct"/>
            <w:vAlign w:val="center"/>
          </w:tcPr>
          <w:p w14:paraId="45190462" w14:textId="77777777" w:rsidR="00E05E8B" w:rsidRPr="00335977" w:rsidRDefault="00E05E8B"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课程目标</w:t>
            </w:r>
          </w:p>
        </w:tc>
        <w:tc>
          <w:tcPr>
            <w:tcW w:w="1080" w:type="pct"/>
            <w:vAlign w:val="center"/>
          </w:tcPr>
          <w:p w14:paraId="6BCA018F" w14:textId="77777777" w:rsidR="00E05E8B" w:rsidRPr="00335977" w:rsidRDefault="00E05E8B" w:rsidP="00DD7B5F">
            <w:pPr>
              <w:pStyle w:val="a3"/>
              <w:spacing w:beforeLines="50" w:before="156" w:afterLines="50" w:after="156"/>
              <w:jc w:val="center"/>
              <w:rPr>
                <w:rFonts w:hAnsi="宋体" w:cs="宋体"/>
                <w:b/>
              </w:rPr>
            </w:pPr>
            <w:r w:rsidRPr="00335977">
              <w:rPr>
                <w:rFonts w:hAnsi="宋体" w:cs="宋体" w:hint="eastAsia"/>
                <w:b/>
              </w:rPr>
              <w:t>课程子目标</w:t>
            </w:r>
          </w:p>
        </w:tc>
        <w:tc>
          <w:tcPr>
            <w:tcW w:w="1719" w:type="pct"/>
            <w:vAlign w:val="center"/>
          </w:tcPr>
          <w:p w14:paraId="3FAAC29C" w14:textId="77777777" w:rsidR="00E05E8B" w:rsidRPr="00335977" w:rsidRDefault="00B40ECD"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对应课程内容</w:t>
            </w:r>
          </w:p>
        </w:tc>
        <w:tc>
          <w:tcPr>
            <w:tcW w:w="1482" w:type="pct"/>
            <w:vAlign w:val="center"/>
          </w:tcPr>
          <w:p w14:paraId="14F8B7A9" w14:textId="77777777" w:rsidR="00E05E8B" w:rsidRPr="00335977" w:rsidRDefault="00B40ECD" w:rsidP="00DD7B5F">
            <w:pPr>
              <w:pStyle w:val="a3"/>
              <w:spacing w:beforeLines="50" w:before="156" w:afterLines="50" w:after="156"/>
              <w:jc w:val="center"/>
              <w:rPr>
                <w:rFonts w:ascii="黑体" w:hAnsi="宋体"/>
                <w:b/>
                <w:bCs/>
                <w:szCs w:val="21"/>
              </w:rPr>
            </w:pPr>
            <w:r w:rsidRPr="00335977">
              <w:rPr>
                <w:rFonts w:ascii="黑体" w:hAnsi="宋体" w:hint="eastAsia"/>
                <w:b/>
                <w:bCs/>
                <w:szCs w:val="21"/>
              </w:rPr>
              <w:t>对应毕业要求</w:t>
            </w:r>
          </w:p>
        </w:tc>
      </w:tr>
      <w:tr w:rsidR="00E05E8B" w:rsidRPr="00335977" w14:paraId="283DB686" w14:textId="77777777" w:rsidTr="00455C33">
        <w:trPr>
          <w:jc w:val="center"/>
        </w:trPr>
        <w:tc>
          <w:tcPr>
            <w:tcW w:w="718" w:type="pct"/>
            <w:vMerge w:val="restart"/>
            <w:vAlign w:val="center"/>
          </w:tcPr>
          <w:p w14:paraId="3EA95E23" w14:textId="77777777" w:rsidR="00E05E8B" w:rsidRPr="00335977" w:rsidRDefault="00E05E8B" w:rsidP="00DD7B5F">
            <w:pPr>
              <w:pStyle w:val="a3"/>
              <w:spacing w:beforeLines="50" w:before="156" w:afterLines="50" w:after="156"/>
              <w:jc w:val="center"/>
              <w:rPr>
                <w:rFonts w:hAnsi="宋体" w:cs="宋体"/>
                <w:szCs w:val="21"/>
              </w:rPr>
            </w:pPr>
            <w:r w:rsidRPr="00335977">
              <w:rPr>
                <w:rFonts w:hAnsi="宋体" w:cs="宋体" w:hint="eastAsia"/>
                <w:szCs w:val="21"/>
              </w:rPr>
              <w:t>课程目标1</w:t>
            </w:r>
          </w:p>
        </w:tc>
        <w:tc>
          <w:tcPr>
            <w:tcW w:w="1080" w:type="pct"/>
            <w:vAlign w:val="center"/>
          </w:tcPr>
          <w:p w14:paraId="028D42AE"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1.1</w:t>
            </w:r>
          </w:p>
        </w:tc>
        <w:tc>
          <w:tcPr>
            <w:tcW w:w="1719" w:type="pct"/>
            <w:vAlign w:val="center"/>
          </w:tcPr>
          <w:p w14:paraId="2B546AEC"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1章 基因组</w:t>
            </w:r>
          </w:p>
          <w:p w14:paraId="6096AC89"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2章 遗传图绘制</w:t>
            </w:r>
          </w:p>
          <w:p w14:paraId="0F65E495"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3章 物理图绘制</w:t>
            </w:r>
          </w:p>
          <w:p w14:paraId="52FECF5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4章 基因组测序与序列组装</w:t>
            </w:r>
          </w:p>
          <w:p w14:paraId="0043B826" w14:textId="70FB3F1C"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5章 基因组序列注释</w:t>
            </w:r>
          </w:p>
        </w:tc>
        <w:tc>
          <w:tcPr>
            <w:tcW w:w="1482" w:type="pct"/>
            <w:vAlign w:val="center"/>
          </w:tcPr>
          <w:p w14:paraId="74D4307A"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0B54AC63"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40FC405B" w14:textId="4A661360"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55973AE3" w14:textId="77777777" w:rsidTr="00455C33">
        <w:trPr>
          <w:jc w:val="center"/>
        </w:trPr>
        <w:tc>
          <w:tcPr>
            <w:tcW w:w="718" w:type="pct"/>
            <w:vMerge/>
            <w:vAlign w:val="center"/>
          </w:tcPr>
          <w:p w14:paraId="62900998" w14:textId="77777777" w:rsidR="00E05E8B" w:rsidRPr="00335977" w:rsidRDefault="00E05E8B" w:rsidP="00DD7B5F">
            <w:pPr>
              <w:pStyle w:val="a3"/>
              <w:spacing w:beforeLines="50" w:before="156" w:afterLines="50" w:after="156"/>
              <w:jc w:val="center"/>
              <w:rPr>
                <w:rFonts w:hAnsi="宋体" w:cs="宋体"/>
                <w:szCs w:val="21"/>
              </w:rPr>
            </w:pPr>
          </w:p>
        </w:tc>
        <w:tc>
          <w:tcPr>
            <w:tcW w:w="1080" w:type="pct"/>
            <w:vAlign w:val="center"/>
          </w:tcPr>
          <w:p w14:paraId="4ACD0108"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1.2</w:t>
            </w:r>
          </w:p>
        </w:tc>
        <w:tc>
          <w:tcPr>
            <w:tcW w:w="1719" w:type="pct"/>
            <w:vAlign w:val="center"/>
          </w:tcPr>
          <w:p w14:paraId="7DC196F3"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6章 基因组解剖</w:t>
            </w:r>
          </w:p>
          <w:p w14:paraId="06C8E0B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7章 基因的转录调控</w:t>
            </w:r>
          </w:p>
          <w:p w14:paraId="636095E1"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8章 转录物组</w:t>
            </w:r>
          </w:p>
          <w:p w14:paraId="35AD7091" w14:textId="0B62BFB1"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9章 蛋白质组</w:t>
            </w:r>
          </w:p>
        </w:tc>
        <w:tc>
          <w:tcPr>
            <w:tcW w:w="1482" w:type="pct"/>
            <w:vAlign w:val="center"/>
          </w:tcPr>
          <w:p w14:paraId="20D52DA1"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2D442B18"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59C42A4A" w14:textId="2B35F4A3"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69DE4313" w14:textId="77777777" w:rsidTr="00455C33">
        <w:trPr>
          <w:jc w:val="center"/>
        </w:trPr>
        <w:tc>
          <w:tcPr>
            <w:tcW w:w="718" w:type="pct"/>
            <w:vMerge w:val="restart"/>
            <w:vAlign w:val="center"/>
          </w:tcPr>
          <w:p w14:paraId="25BB06C9" w14:textId="77777777" w:rsidR="00E05E8B" w:rsidRPr="00335977" w:rsidRDefault="00E05E8B" w:rsidP="00DD7B5F">
            <w:pPr>
              <w:pStyle w:val="a3"/>
              <w:spacing w:beforeLines="50" w:before="156" w:afterLines="50" w:after="156"/>
              <w:jc w:val="center"/>
              <w:rPr>
                <w:rFonts w:hAnsi="宋体" w:cs="宋体"/>
                <w:szCs w:val="21"/>
              </w:rPr>
            </w:pPr>
            <w:r w:rsidRPr="00335977">
              <w:rPr>
                <w:rFonts w:hAnsi="宋体" w:cs="宋体" w:hint="eastAsia"/>
                <w:szCs w:val="21"/>
              </w:rPr>
              <w:t>课程目标2</w:t>
            </w:r>
          </w:p>
        </w:tc>
        <w:tc>
          <w:tcPr>
            <w:tcW w:w="1080" w:type="pct"/>
            <w:vAlign w:val="center"/>
          </w:tcPr>
          <w:p w14:paraId="13000B37"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2.1</w:t>
            </w:r>
          </w:p>
        </w:tc>
        <w:tc>
          <w:tcPr>
            <w:tcW w:w="1719" w:type="pct"/>
            <w:vAlign w:val="center"/>
          </w:tcPr>
          <w:p w14:paraId="7B872D47"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10章 基因组表观遗传</w:t>
            </w:r>
          </w:p>
          <w:p w14:paraId="03BAE752" w14:textId="4EB8D297" w:rsidR="00E05E8B"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11章 基因组的复制</w:t>
            </w:r>
          </w:p>
        </w:tc>
        <w:tc>
          <w:tcPr>
            <w:tcW w:w="1482" w:type="pct"/>
            <w:vAlign w:val="center"/>
          </w:tcPr>
          <w:p w14:paraId="6980F965"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13EC7FFF"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3448D9F4" w14:textId="72F7071E"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r w:rsidR="00E05E8B" w:rsidRPr="00335977" w14:paraId="0A819963" w14:textId="77777777" w:rsidTr="00455C33">
        <w:trPr>
          <w:jc w:val="center"/>
        </w:trPr>
        <w:tc>
          <w:tcPr>
            <w:tcW w:w="718" w:type="pct"/>
            <w:vMerge/>
            <w:vAlign w:val="center"/>
          </w:tcPr>
          <w:p w14:paraId="0EC01D27" w14:textId="77777777" w:rsidR="00E05E8B" w:rsidRPr="00335977" w:rsidRDefault="00E05E8B" w:rsidP="00DD7B5F">
            <w:pPr>
              <w:pStyle w:val="a3"/>
              <w:spacing w:beforeLines="50" w:before="156" w:afterLines="50" w:after="156"/>
              <w:jc w:val="center"/>
              <w:rPr>
                <w:rFonts w:hAnsi="宋体" w:cs="宋体"/>
                <w:szCs w:val="21"/>
              </w:rPr>
            </w:pPr>
          </w:p>
        </w:tc>
        <w:tc>
          <w:tcPr>
            <w:tcW w:w="1080" w:type="pct"/>
            <w:vAlign w:val="center"/>
          </w:tcPr>
          <w:p w14:paraId="7B2B0E32" w14:textId="77777777" w:rsidR="00E05E8B" w:rsidRPr="00335977" w:rsidRDefault="00E05E8B" w:rsidP="00DD7B5F">
            <w:pPr>
              <w:pStyle w:val="a3"/>
              <w:spacing w:beforeLines="50" w:before="156" w:afterLines="50" w:after="156"/>
              <w:jc w:val="center"/>
              <w:rPr>
                <w:rFonts w:hAnsi="宋体" w:cs="宋体"/>
              </w:rPr>
            </w:pPr>
            <w:r w:rsidRPr="00335977">
              <w:rPr>
                <w:rFonts w:hAnsi="宋体" w:cs="宋体" w:hint="eastAsia"/>
              </w:rPr>
              <w:t>2.2</w:t>
            </w:r>
          </w:p>
        </w:tc>
        <w:tc>
          <w:tcPr>
            <w:tcW w:w="1719" w:type="pct"/>
            <w:vAlign w:val="center"/>
          </w:tcPr>
          <w:p w14:paraId="0E6CA0C5"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12章 基因组进化的分子基础</w:t>
            </w:r>
          </w:p>
          <w:p w14:paraId="78605FC8" w14:textId="77777777" w:rsidR="00622635" w:rsidRPr="00335977" w:rsidRDefault="00622635" w:rsidP="006172F1">
            <w:pPr>
              <w:pStyle w:val="a3"/>
              <w:spacing w:beforeLines="50" w:before="156" w:afterLines="50" w:after="156"/>
              <w:jc w:val="left"/>
              <w:rPr>
                <w:rFonts w:hAnsi="宋体" w:cs="宋体"/>
              </w:rPr>
            </w:pPr>
            <w:r w:rsidRPr="00335977">
              <w:rPr>
                <w:rFonts w:hAnsi="宋体" w:cs="宋体" w:hint="eastAsia"/>
              </w:rPr>
              <w:t>第</w:t>
            </w:r>
            <w:r w:rsidRPr="00335977">
              <w:rPr>
                <w:rFonts w:hAnsi="宋体" w:cs="宋体"/>
              </w:rPr>
              <w:t>13章 基因组进化的模式</w:t>
            </w:r>
          </w:p>
          <w:p w14:paraId="3DCC9ABC" w14:textId="24478108" w:rsidR="00E05E8B" w:rsidRPr="00335977" w:rsidRDefault="00622635" w:rsidP="006172F1">
            <w:pPr>
              <w:pStyle w:val="a3"/>
              <w:spacing w:beforeLines="50" w:before="156" w:afterLines="50" w:after="156"/>
              <w:jc w:val="left"/>
              <w:rPr>
                <w:rFonts w:ascii="黑体" w:hAnsi="宋体"/>
                <w:b/>
                <w:bCs/>
                <w:szCs w:val="21"/>
              </w:rPr>
            </w:pPr>
            <w:r w:rsidRPr="00335977">
              <w:rPr>
                <w:rFonts w:hAnsi="宋体" w:cs="宋体" w:hint="eastAsia"/>
              </w:rPr>
              <w:t>第</w:t>
            </w:r>
            <w:r w:rsidRPr="00335977">
              <w:rPr>
                <w:rFonts w:hAnsi="宋体" w:cs="宋体"/>
              </w:rPr>
              <w:t>14章 基因组与生物进化</w:t>
            </w:r>
          </w:p>
        </w:tc>
        <w:tc>
          <w:tcPr>
            <w:tcW w:w="1482" w:type="pct"/>
            <w:vAlign w:val="center"/>
          </w:tcPr>
          <w:p w14:paraId="19B12C26"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1</w:t>
            </w:r>
          </w:p>
          <w:p w14:paraId="3CF767A6" w14:textId="77777777" w:rsidR="006172F1"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2</w:t>
            </w:r>
          </w:p>
          <w:p w14:paraId="6D5900D3" w14:textId="7A502DD5" w:rsidR="00E05E8B" w:rsidRPr="00335977" w:rsidRDefault="006172F1" w:rsidP="006172F1">
            <w:pPr>
              <w:pStyle w:val="a3"/>
              <w:spacing w:beforeLines="50" w:before="156" w:afterLines="50" w:after="156"/>
              <w:jc w:val="center"/>
              <w:rPr>
                <w:rFonts w:hAnsi="宋体" w:cs="宋体"/>
              </w:rPr>
            </w:pPr>
            <w:r w:rsidRPr="00335977">
              <w:rPr>
                <w:rFonts w:hAnsi="宋体" w:cs="宋体" w:hint="eastAsia"/>
              </w:rPr>
              <w:t>毕业要求</w:t>
            </w:r>
            <w:r w:rsidRPr="00335977">
              <w:rPr>
                <w:rFonts w:hAnsi="宋体" w:cs="宋体"/>
              </w:rPr>
              <w:t>3</w:t>
            </w:r>
          </w:p>
        </w:tc>
      </w:tr>
    </w:tbl>
    <w:p w14:paraId="771AB2B8" w14:textId="77777777" w:rsidR="00C00798" w:rsidRPr="00335977" w:rsidRDefault="007C62ED" w:rsidP="00DD7B5F">
      <w:pPr>
        <w:spacing w:beforeLines="50" w:before="156" w:afterLines="50" w:after="156"/>
        <w:ind w:firstLineChars="200" w:firstLine="562"/>
        <w:rPr>
          <w:rFonts w:ascii="黑体" w:eastAsia="黑体" w:hAnsi="黑体"/>
          <w:b/>
          <w:sz w:val="28"/>
          <w:szCs w:val="28"/>
        </w:rPr>
      </w:pPr>
      <w:r w:rsidRPr="00335977">
        <w:rPr>
          <w:rFonts w:ascii="黑体" w:eastAsia="黑体" w:hAnsi="黑体" w:hint="eastAsia"/>
          <w:b/>
          <w:sz w:val="28"/>
          <w:szCs w:val="28"/>
        </w:rPr>
        <w:t>三、教学内容</w:t>
      </w:r>
    </w:p>
    <w:p w14:paraId="56472D4F" w14:textId="77777777" w:rsidR="002A7568" w:rsidRPr="00335977" w:rsidRDefault="002A7568" w:rsidP="00DD7B5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w:t>
      </w:r>
      <w:r w:rsidRPr="00335977">
        <w:rPr>
          <w:rFonts w:ascii="黑体" w:eastAsia="黑体" w:hAnsi="黑体" w:cs="Times New Roman" w:hint="eastAsia"/>
          <w:b/>
          <w:sz w:val="24"/>
          <w:szCs w:val="24"/>
        </w:rPr>
        <w:t>章</w:t>
      </w:r>
      <w:r w:rsidR="0069367F" w:rsidRPr="00335977">
        <w:rPr>
          <w:rFonts w:ascii="黑体" w:eastAsia="黑体" w:hAnsi="黑体" w:cs="Times New Roman" w:hint="eastAsia"/>
          <w:b/>
          <w:sz w:val="24"/>
          <w:szCs w:val="24"/>
        </w:rPr>
        <w:t xml:space="preserve"> </w:t>
      </w:r>
      <w:r w:rsidR="0069367F" w:rsidRPr="00335977">
        <w:rPr>
          <w:rFonts w:ascii="黑体" w:eastAsia="黑体" w:hAnsi="黑体" w:cs="Times New Roman"/>
          <w:b/>
          <w:sz w:val="24"/>
          <w:szCs w:val="24"/>
        </w:rPr>
        <w:t>基因组</w:t>
      </w:r>
    </w:p>
    <w:p w14:paraId="03A22245"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E095A20" w14:textId="16DBB711"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080B3C" w:rsidRPr="00335977">
        <w:rPr>
          <w:rFonts w:ascii="宋体" w:eastAsia="宋体" w:hAnsi="宋体" w:hint="eastAsia"/>
          <w:szCs w:val="21"/>
        </w:rPr>
        <w:t>基因组</w:t>
      </w:r>
      <w:r w:rsidR="00A4575A" w:rsidRPr="00335977">
        <w:rPr>
          <w:rFonts w:ascii="宋体" w:eastAsia="宋体" w:hAnsi="宋体" w:hint="eastAsia"/>
          <w:szCs w:val="21"/>
        </w:rPr>
        <w:t>、基因与基因家族等概念</w:t>
      </w:r>
      <w:r w:rsidR="00BB4B25" w:rsidRPr="00335977">
        <w:rPr>
          <w:rFonts w:ascii="宋体" w:eastAsia="宋体" w:hAnsi="宋体" w:hint="eastAsia"/>
          <w:szCs w:val="21"/>
        </w:rPr>
        <w:t>；</w:t>
      </w:r>
    </w:p>
    <w:p w14:paraId="47D36C25" w14:textId="7777777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w:t>
      </w:r>
      <w:r w:rsidR="00A4575A" w:rsidRPr="00335977">
        <w:rPr>
          <w:rFonts w:ascii="宋体" w:eastAsia="宋体" w:hAnsi="宋体" w:hint="eastAsia"/>
          <w:szCs w:val="21"/>
        </w:rPr>
        <w:t>从</w:t>
      </w:r>
      <w:r w:rsidR="00080B3C" w:rsidRPr="00335977">
        <w:rPr>
          <w:rFonts w:ascii="宋体" w:eastAsia="宋体" w:hAnsi="宋体" w:hint="eastAsia"/>
          <w:szCs w:val="21"/>
        </w:rPr>
        <w:t>DNA、RNA和蛋白质的化学与生物学</w:t>
      </w:r>
      <w:r w:rsidR="00A4575A" w:rsidRPr="00335977">
        <w:rPr>
          <w:rFonts w:ascii="宋体" w:eastAsia="宋体" w:hAnsi="宋体" w:hint="eastAsia"/>
          <w:szCs w:val="21"/>
        </w:rPr>
        <w:t>角度理解遗传的分子基础</w:t>
      </w:r>
      <w:r w:rsidR="00080B3C" w:rsidRPr="00335977">
        <w:rPr>
          <w:rFonts w:ascii="宋体" w:eastAsia="宋体" w:hAnsi="宋体" w:hint="eastAsia"/>
          <w:szCs w:val="21"/>
        </w:rPr>
        <w:t>。</w:t>
      </w:r>
    </w:p>
    <w:p w14:paraId="14E89E49"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TimesNewRomanPSMT"/>
          <w:kern w:val="0"/>
          <w:szCs w:val="21"/>
        </w:rPr>
        <w:t>2.</w:t>
      </w:r>
      <w:r w:rsidRPr="00335977">
        <w:rPr>
          <w:rFonts w:ascii="宋体" w:eastAsia="宋体" w:hAnsi="宋体" w:cs="宋体" w:hint="eastAsia"/>
          <w:kern w:val="0"/>
          <w:szCs w:val="21"/>
        </w:rPr>
        <w:t>教学重难点</w:t>
      </w:r>
    </w:p>
    <w:p w14:paraId="3B0D1E00" w14:textId="3344D00D"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宋体" w:eastAsia="宋体" w:hAnsi="宋体" w:cs="宋体" w:hint="eastAsia"/>
          <w:kern w:val="0"/>
          <w:szCs w:val="21"/>
        </w:rPr>
        <w:t>异常结构基因</w:t>
      </w:r>
    </w:p>
    <w:p w14:paraId="0144CAC8" w14:textId="71EE4D6C"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宋体" w:eastAsia="宋体" w:hAnsi="宋体" w:cs="宋体" w:hint="eastAsia"/>
          <w:kern w:val="0"/>
          <w:szCs w:val="21"/>
        </w:rPr>
        <w:t>蛋白质结构域和蛋白质模体的概念</w:t>
      </w:r>
    </w:p>
    <w:p w14:paraId="472419E5"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3.</w:t>
      </w:r>
      <w:r w:rsidRPr="00335977">
        <w:rPr>
          <w:rFonts w:ascii="宋体" w:eastAsia="宋体" w:hAnsi="宋体" w:cs="宋体" w:hint="eastAsia"/>
          <w:color w:val="000000"/>
          <w:kern w:val="0"/>
          <w:szCs w:val="21"/>
        </w:rPr>
        <w:t>教学内容</w:t>
      </w:r>
    </w:p>
    <w:p w14:paraId="4F024BB8"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遗传的分子基础</w:t>
      </w:r>
    </w:p>
    <w:p w14:paraId="261FBBD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DNA</w:t>
      </w:r>
      <w:r w:rsidRPr="00335977">
        <w:rPr>
          <w:rFonts w:ascii="Times New Roman" w:eastAsia="宋体" w:hAnsi="Times New Roman" w:cs="Times New Roman"/>
          <w:szCs w:val="21"/>
        </w:rPr>
        <w:t>的化学与生物学</w:t>
      </w:r>
    </w:p>
    <w:p w14:paraId="2A770E50"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1.2 RNA</w:t>
      </w:r>
      <w:r w:rsidRPr="00335977">
        <w:rPr>
          <w:rFonts w:ascii="Times New Roman" w:eastAsia="宋体" w:hAnsi="Times New Roman" w:cs="Times New Roman"/>
          <w:szCs w:val="21"/>
        </w:rPr>
        <w:t>的化学与生物学</w:t>
      </w:r>
    </w:p>
    <w:p w14:paraId="346CE4A9"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蛋白质的结构与生物学</w:t>
      </w:r>
    </w:p>
    <w:p w14:paraId="508CF9D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基因组序列复杂性</w:t>
      </w:r>
    </w:p>
    <w:p w14:paraId="4B58994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C</w:t>
      </w:r>
      <w:r w:rsidRPr="00335977">
        <w:rPr>
          <w:rFonts w:ascii="Times New Roman" w:eastAsia="宋体" w:hAnsi="Times New Roman" w:cs="Times New Roman"/>
          <w:szCs w:val="21"/>
        </w:rPr>
        <w:t>值与</w:t>
      </w:r>
      <w:r w:rsidRPr="00335977">
        <w:rPr>
          <w:rFonts w:ascii="Times New Roman" w:eastAsia="宋体" w:hAnsi="Times New Roman" w:cs="Times New Roman"/>
          <w:szCs w:val="21"/>
        </w:rPr>
        <w:t>C</w:t>
      </w:r>
      <w:r w:rsidRPr="00335977">
        <w:rPr>
          <w:rFonts w:ascii="Times New Roman" w:eastAsia="宋体" w:hAnsi="Times New Roman" w:cs="Times New Roman"/>
          <w:szCs w:val="21"/>
        </w:rPr>
        <w:t>值悖理</w:t>
      </w:r>
    </w:p>
    <w:p w14:paraId="20FCDDC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序列复杂性</w:t>
      </w:r>
    </w:p>
    <w:p w14:paraId="1FD61DB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基因组的序列组成</w:t>
      </w:r>
    </w:p>
    <w:p w14:paraId="743E2B2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基因与基因家族</w:t>
      </w:r>
    </w:p>
    <w:p w14:paraId="100A49D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的基因</w:t>
      </w:r>
    </w:p>
    <w:p w14:paraId="75BE97E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编码蛋白质的基因</w:t>
      </w:r>
    </w:p>
    <w:p w14:paraId="2BD5CBD0"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基因家族</w:t>
      </w:r>
    </w:p>
    <w:p w14:paraId="43F8B737"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异常结构基因</w:t>
      </w:r>
    </w:p>
    <w:p w14:paraId="37998BDA"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3.5 </w:t>
      </w:r>
      <w:r w:rsidRPr="00335977">
        <w:rPr>
          <w:rFonts w:ascii="Times New Roman" w:eastAsia="宋体" w:hAnsi="Times New Roman" w:cs="Times New Roman"/>
          <w:szCs w:val="21"/>
        </w:rPr>
        <w:t>假基因</w:t>
      </w:r>
    </w:p>
    <w:p w14:paraId="1896FFFE"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染色体</w:t>
      </w:r>
    </w:p>
    <w:p w14:paraId="73E765E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真核生物染色体</w:t>
      </w:r>
    </w:p>
    <w:p w14:paraId="0F3E06D9"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原核生物染色体</w:t>
      </w:r>
    </w:p>
    <w:p w14:paraId="59996CE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w:t>
      </w:r>
    </w:p>
    <w:p w14:paraId="6DF3AAF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w:t>
      </w:r>
    </w:p>
    <w:p w14:paraId="37F39A48" w14:textId="77777777" w:rsidR="0069367F"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其他生物基因组</w:t>
      </w:r>
    </w:p>
    <w:p w14:paraId="17728510" w14:textId="77777777" w:rsidR="002A7568" w:rsidRPr="0033597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F67868A" w14:textId="60DF36D5"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A4575A" w:rsidRPr="00335977">
        <w:rPr>
          <w:rFonts w:ascii="宋体" w:eastAsia="宋体" w:hAnsi="宋体" w:cs="宋体" w:hint="eastAsia"/>
          <w:kern w:val="0"/>
          <w:szCs w:val="21"/>
        </w:rPr>
        <w:t>基因组相关概念和理论框架</w:t>
      </w:r>
      <w:r w:rsidR="00BB4B25" w:rsidRPr="00335977">
        <w:rPr>
          <w:rFonts w:ascii="宋体" w:eastAsia="宋体" w:hAnsi="宋体" w:cs="宋体" w:hint="eastAsia"/>
          <w:kern w:val="0"/>
          <w:szCs w:val="21"/>
        </w:rPr>
        <w:t>；</w:t>
      </w:r>
    </w:p>
    <w:p w14:paraId="61A119CC" w14:textId="49D1799F"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A4575A" w:rsidRPr="00335977">
        <w:rPr>
          <w:rFonts w:ascii="宋体" w:eastAsia="宋体" w:hAnsi="宋体" w:cs="宋体" w:hint="eastAsia"/>
          <w:kern w:val="0"/>
          <w:szCs w:val="21"/>
        </w:rPr>
        <w:t>查阅文献掌握遗传的分子基础。</w:t>
      </w:r>
    </w:p>
    <w:p w14:paraId="7C6793C1" w14:textId="77777777" w:rsidR="002A7568" w:rsidRPr="0033597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C9C3B7D" w14:textId="0068D43D"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00A3054D" w14:textId="77777777" w:rsidR="00AB500D" w:rsidRPr="00335977" w:rsidRDefault="00AB500D" w:rsidP="00AB500D">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Pr="00335977">
        <w:rPr>
          <w:rFonts w:ascii="宋体" w:eastAsia="宋体" w:hAnsi="宋体"/>
        </w:rPr>
        <w:t>什么是基因组及基因组学？原核生物和真核生物基因组有哪些特点？基因有哪些种类？</w:t>
      </w:r>
    </w:p>
    <w:p w14:paraId="090F1B1D" w14:textId="77777777" w:rsidR="00AB500D" w:rsidRPr="00335977" w:rsidRDefault="00AB500D" w:rsidP="00AB500D">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Pr="00335977">
        <w:rPr>
          <w:rFonts w:ascii="宋体" w:eastAsia="宋体" w:hAnsi="宋体"/>
        </w:rPr>
        <w:t>什么叫序列复杂性？如何研究复杂性？</w:t>
      </w:r>
    </w:p>
    <w:p w14:paraId="238FED99" w14:textId="77777777" w:rsidR="00AB500D" w:rsidRPr="00335977" w:rsidRDefault="00AB500D" w:rsidP="00AB500D">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3）</w:t>
      </w:r>
      <w:r w:rsidRPr="00335977">
        <w:rPr>
          <w:rFonts w:ascii="宋体" w:eastAsia="宋体" w:hAnsi="宋体"/>
        </w:rPr>
        <w:t>蛋白质结构域和蛋白质模块的区别？</w:t>
      </w:r>
    </w:p>
    <w:p w14:paraId="639ABF30"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lastRenderedPageBreak/>
        <w:t>第</w:t>
      </w:r>
      <w:r w:rsidR="00BD1B39" w:rsidRPr="00335977">
        <w:rPr>
          <w:rFonts w:ascii="黑体" w:eastAsia="黑体" w:hAnsi="黑体" w:cs="Times New Roman" w:hint="eastAsia"/>
          <w:b/>
          <w:sz w:val="24"/>
          <w:szCs w:val="24"/>
        </w:rPr>
        <w:t>2</w:t>
      </w:r>
      <w:r w:rsidRPr="00335977">
        <w:rPr>
          <w:rFonts w:ascii="黑体" w:eastAsia="黑体" w:hAnsi="黑体" w:cs="Times New Roman" w:hint="eastAsia"/>
          <w:b/>
          <w:sz w:val="24"/>
          <w:szCs w:val="24"/>
        </w:rPr>
        <w:t>章 遗传图绘制</w:t>
      </w:r>
    </w:p>
    <w:p w14:paraId="42A58A4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3B60B32" w14:textId="0F6A451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6C7FD5" w:rsidRPr="00335977">
        <w:rPr>
          <w:rFonts w:ascii="宋体" w:eastAsia="宋体" w:hAnsi="宋体" w:hint="eastAsia"/>
          <w:szCs w:val="21"/>
        </w:rPr>
        <w:t>遗传连锁图、物理图谱的概念</w:t>
      </w:r>
      <w:r w:rsidR="00BB4B25" w:rsidRPr="00335977">
        <w:rPr>
          <w:rFonts w:ascii="宋体" w:eastAsia="宋体" w:hAnsi="宋体" w:hint="eastAsia"/>
          <w:szCs w:val="21"/>
        </w:rPr>
        <w:t>；</w:t>
      </w:r>
    </w:p>
    <w:p w14:paraId="59D87BB7" w14:textId="7777777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6C7FD5" w:rsidRPr="00335977">
        <w:rPr>
          <w:rFonts w:ascii="宋体" w:eastAsia="宋体" w:hAnsi="宋体" w:hint="eastAsia"/>
          <w:szCs w:val="21"/>
        </w:rPr>
        <w:t>遗传作图和限制性作图的原理和方法。</w:t>
      </w:r>
    </w:p>
    <w:p w14:paraId="610F13A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A724816" w14:textId="5E1D2C1B"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宋体" w:eastAsia="宋体" w:hAnsi="宋体" w:cs="宋体" w:hint="eastAsia"/>
          <w:kern w:val="0"/>
          <w:szCs w:val="21"/>
        </w:rPr>
        <w:t>遗传作图标记</w:t>
      </w:r>
    </w:p>
    <w:p w14:paraId="2D4439FA" w14:textId="2031FC06"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Times New Roman" w:eastAsia="宋体" w:hAnsi="Times New Roman" w:cs="Times New Roman"/>
          <w:szCs w:val="21"/>
        </w:rPr>
        <w:t>不同模式生物的连锁分析</w:t>
      </w:r>
    </w:p>
    <w:p w14:paraId="2D70F85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61F34D16"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遗传图与物理图</w:t>
      </w:r>
    </w:p>
    <w:p w14:paraId="4DE12307"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遗传作图标记</w:t>
      </w:r>
    </w:p>
    <w:p w14:paraId="51099BCF"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基因标记</w:t>
      </w:r>
    </w:p>
    <w:p w14:paraId="78AB2CFC"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2.2 DNA</w:t>
      </w:r>
      <w:r w:rsidRPr="00335977">
        <w:rPr>
          <w:rFonts w:ascii="Times New Roman" w:eastAsia="宋体" w:hAnsi="Times New Roman" w:cs="Times New Roman"/>
          <w:szCs w:val="21"/>
        </w:rPr>
        <w:t>标记</w:t>
      </w:r>
    </w:p>
    <w:p w14:paraId="59E9C91D"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遗传作图的方法</w:t>
      </w:r>
    </w:p>
    <w:p w14:paraId="78D54A41"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孟德尔遗传学简介</w:t>
      </w:r>
    </w:p>
    <w:p w14:paraId="298E8EF5"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连锁分析</w:t>
      </w:r>
    </w:p>
    <w:p w14:paraId="5D0F23D8"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不同模式生物的连锁分析</w:t>
      </w:r>
    </w:p>
    <w:p w14:paraId="28DF0351"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遗传图绘制</w:t>
      </w:r>
    </w:p>
    <w:p w14:paraId="0E8EF8D8" w14:textId="77777777" w:rsidR="00931770"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人类遗传图</w:t>
      </w:r>
    </w:p>
    <w:p w14:paraId="1DED35B6" w14:textId="77777777" w:rsidR="0069367F" w:rsidRPr="00335977" w:rsidRDefault="0069367F" w:rsidP="0093177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水稻遗传图</w:t>
      </w:r>
    </w:p>
    <w:p w14:paraId="3032464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3BF16B8" w14:textId="6473D497"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4A9E" w:rsidRPr="00335977">
        <w:rPr>
          <w:rFonts w:ascii="宋体" w:eastAsia="宋体" w:hAnsi="宋体" w:cs="宋体" w:hint="eastAsia"/>
          <w:kern w:val="0"/>
          <w:szCs w:val="21"/>
        </w:rPr>
        <w:t>讲解</w:t>
      </w:r>
      <w:r w:rsidR="00B44A9E" w:rsidRPr="00335977">
        <w:rPr>
          <w:rFonts w:ascii="Times New Roman" w:eastAsia="宋体" w:hAnsi="Times New Roman" w:cs="Times New Roman"/>
          <w:szCs w:val="21"/>
        </w:rPr>
        <w:t>遗传图与物理图</w:t>
      </w:r>
      <w:r w:rsidR="00B44A9E" w:rsidRPr="00335977">
        <w:rPr>
          <w:rFonts w:ascii="Times New Roman" w:eastAsia="宋体" w:hAnsi="Times New Roman" w:cs="Times New Roman" w:hint="eastAsia"/>
          <w:szCs w:val="21"/>
        </w:rPr>
        <w:t>的概念、作图方法，例举遗传标记、连锁分析</w:t>
      </w:r>
      <w:r w:rsidR="00BB4B25" w:rsidRPr="00335977">
        <w:rPr>
          <w:rFonts w:ascii="Times New Roman" w:eastAsia="宋体" w:hAnsi="Times New Roman" w:cs="Times New Roman" w:hint="eastAsia"/>
          <w:szCs w:val="21"/>
        </w:rPr>
        <w:t>；</w:t>
      </w:r>
    </w:p>
    <w:p w14:paraId="24D74D2A" w14:textId="4E504454"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4A9E" w:rsidRPr="00335977">
        <w:rPr>
          <w:rFonts w:ascii="宋体" w:eastAsia="宋体" w:hAnsi="宋体" w:cs="宋体" w:hint="eastAsia"/>
          <w:kern w:val="0"/>
          <w:szCs w:val="21"/>
        </w:rPr>
        <w:t>查阅资料了解人类和水稻的遗传图。</w:t>
      </w:r>
    </w:p>
    <w:p w14:paraId="17EC8A5C"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68849933" w14:textId="58DB3F5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41F6390E" w14:textId="77777777" w:rsidR="00C677AC" w:rsidRPr="00335977" w:rsidRDefault="00C677AC" w:rsidP="00C677AC">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1）什么叫遗传作图？遗传达室的重要性？</w:t>
      </w:r>
    </w:p>
    <w:p w14:paraId="1DF7ADC6" w14:textId="77777777" w:rsidR="00C677AC" w:rsidRPr="00335977" w:rsidRDefault="00C677AC" w:rsidP="00C677AC">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（2）构建遗传图有哪些方法？其基本原理是什么？</w:t>
      </w:r>
    </w:p>
    <w:p w14:paraId="41D236AF"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3</w:t>
      </w:r>
      <w:r w:rsidRPr="00335977">
        <w:rPr>
          <w:rFonts w:ascii="黑体" w:eastAsia="黑体" w:hAnsi="黑体" w:cs="Times New Roman" w:hint="eastAsia"/>
          <w:b/>
          <w:sz w:val="24"/>
          <w:szCs w:val="24"/>
        </w:rPr>
        <w:t>章 物理图绘制</w:t>
      </w:r>
    </w:p>
    <w:p w14:paraId="3888A26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CCC1B0B" w14:textId="594CEF4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B44A9E" w:rsidRPr="00335977">
        <w:rPr>
          <w:rFonts w:ascii="宋体" w:eastAsia="宋体" w:hAnsi="宋体" w:hint="eastAsia"/>
          <w:szCs w:val="21"/>
        </w:rPr>
        <w:t>物理作图的方法和策略</w:t>
      </w:r>
      <w:r w:rsidR="00BB4B25" w:rsidRPr="00335977">
        <w:rPr>
          <w:rFonts w:ascii="宋体" w:eastAsia="宋体" w:hAnsi="宋体" w:hint="eastAsia"/>
          <w:szCs w:val="21"/>
        </w:rPr>
        <w:t>；</w:t>
      </w:r>
    </w:p>
    <w:p w14:paraId="6D3660F7" w14:textId="2BD7FD0E"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B44A9E" w:rsidRPr="00335977">
        <w:rPr>
          <w:rFonts w:ascii="宋体" w:eastAsia="宋体" w:hAnsi="宋体" w:hint="eastAsia"/>
          <w:szCs w:val="21"/>
        </w:rPr>
        <w:t>基于克隆的基因组作图、原位杂交</w:t>
      </w:r>
      <w:r w:rsidR="00B43278" w:rsidRPr="00335977">
        <w:rPr>
          <w:rFonts w:ascii="宋体" w:eastAsia="宋体" w:hAnsi="宋体" w:hint="eastAsia"/>
          <w:szCs w:val="21"/>
        </w:rPr>
        <w:t>、辐射杂种作图等的原理和应用。</w:t>
      </w:r>
    </w:p>
    <w:p w14:paraId="5A32DA3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2.</w:t>
      </w:r>
      <w:r w:rsidRPr="00335977">
        <w:rPr>
          <w:rFonts w:ascii="宋体" w:eastAsia="宋体" w:hAnsi="宋体" w:cs="宋体" w:hint="eastAsia"/>
          <w:color w:val="000000"/>
          <w:kern w:val="0"/>
          <w:szCs w:val="21"/>
        </w:rPr>
        <w:t>教学重难点</w:t>
      </w:r>
    </w:p>
    <w:p w14:paraId="6BE96A6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77CC2" w:rsidRPr="00335977">
        <w:rPr>
          <w:rFonts w:ascii="Times New Roman" w:eastAsia="宋体" w:hAnsi="Times New Roman" w:cs="Times New Roman"/>
          <w:szCs w:val="21"/>
        </w:rPr>
        <w:t>限制性作图的基本方法</w:t>
      </w:r>
    </w:p>
    <w:p w14:paraId="74A3109C"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77CC2" w:rsidRPr="00335977">
        <w:rPr>
          <w:rFonts w:ascii="Times New Roman" w:eastAsia="宋体" w:hAnsi="Times New Roman" w:cs="Times New Roman"/>
          <w:szCs w:val="21"/>
        </w:rPr>
        <w:t>染色体原位杂交</w:t>
      </w:r>
    </w:p>
    <w:p w14:paraId="2EC116C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40948021"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限制性作图</w:t>
      </w:r>
    </w:p>
    <w:p w14:paraId="1C043AAC"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限制性作图的基本方法</w:t>
      </w:r>
    </w:p>
    <w:p w14:paraId="694B934D"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限制性作图的局限</w:t>
      </w:r>
    </w:p>
    <w:p w14:paraId="135EE15E"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基于克隆的基因组作图</w:t>
      </w:r>
    </w:p>
    <w:p w14:paraId="39F8984F"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大分子</w:t>
      </w:r>
      <w:r w:rsidRPr="00335977">
        <w:rPr>
          <w:rFonts w:ascii="Times New Roman" w:eastAsia="宋体" w:hAnsi="Times New Roman" w:cs="Times New Roman"/>
          <w:szCs w:val="21"/>
        </w:rPr>
        <w:t xml:space="preserve">DNA </w:t>
      </w:r>
      <w:r w:rsidRPr="00335977">
        <w:rPr>
          <w:rFonts w:ascii="Times New Roman" w:eastAsia="宋体" w:hAnsi="Times New Roman" w:cs="Times New Roman"/>
          <w:szCs w:val="21"/>
        </w:rPr>
        <w:t>的克隆载体</w:t>
      </w:r>
    </w:p>
    <w:p w14:paraId="10F7DB47"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重叠群组建</w:t>
      </w:r>
    </w:p>
    <w:p w14:paraId="0FA3FEB3"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指纹作图</w:t>
      </w:r>
    </w:p>
    <w:p w14:paraId="216ECC95"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原位染色体连锁图</w:t>
      </w:r>
    </w:p>
    <w:p w14:paraId="32AB2268"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同位素或荧光标记探针的原位杂交</w:t>
      </w:r>
    </w:p>
    <w:p w14:paraId="6A53C50C"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染色体原位杂交</w:t>
      </w:r>
    </w:p>
    <w:p w14:paraId="2ABB5253"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辐射杂种作图</w:t>
      </w:r>
    </w:p>
    <w:p w14:paraId="6F520261"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序列标签位点</w:t>
      </w:r>
    </w:p>
    <w:p w14:paraId="38324756"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辐射杂种作图的程序与方法</w:t>
      </w:r>
    </w:p>
    <w:p w14:paraId="7BE79112"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基因组整合图</w:t>
      </w:r>
    </w:p>
    <w:p w14:paraId="7DB54FC7"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人类基因组整合图</w:t>
      </w:r>
    </w:p>
    <w:p w14:paraId="2FC28965" w14:textId="77777777" w:rsidR="00736C82"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水稻基因组整合图</w:t>
      </w:r>
    </w:p>
    <w:p w14:paraId="551DA428" w14:textId="77777777" w:rsidR="0069367F" w:rsidRPr="00335977" w:rsidRDefault="0069367F" w:rsidP="00736C82">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玉米基因组最短重叠路径整合图</w:t>
      </w:r>
    </w:p>
    <w:p w14:paraId="6D2F82C5"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2B8C384" w14:textId="7A30BFC0"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3278" w:rsidRPr="00335977">
        <w:rPr>
          <w:rFonts w:ascii="Times New Roman" w:eastAsia="宋体" w:hAnsi="Times New Roman" w:cs="Times New Roman"/>
          <w:szCs w:val="21"/>
        </w:rPr>
        <w:t>限制性作图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基于克隆的基因组作图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原位染色体连锁图</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辐射杂种作图</w:t>
      </w:r>
      <w:r w:rsidR="00B43278" w:rsidRPr="00335977">
        <w:rPr>
          <w:rFonts w:ascii="Times New Roman" w:eastAsia="宋体" w:hAnsi="Times New Roman" w:cs="Times New Roman" w:hint="eastAsia"/>
          <w:szCs w:val="21"/>
        </w:rPr>
        <w:t>和</w:t>
      </w:r>
      <w:r w:rsidR="00B43278" w:rsidRPr="00335977">
        <w:rPr>
          <w:rFonts w:ascii="Times New Roman" w:eastAsia="宋体" w:hAnsi="Times New Roman" w:cs="Times New Roman"/>
          <w:szCs w:val="21"/>
        </w:rPr>
        <w:t>基因组整合图</w:t>
      </w:r>
      <w:r w:rsidR="00B43278" w:rsidRPr="00335977">
        <w:rPr>
          <w:rFonts w:ascii="Times New Roman" w:eastAsia="宋体" w:hAnsi="Times New Roman" w:cs="Times New Roman" w:hint="eastAsia"/>
          <w:szCs w:val="21"/>
        </w:rPr>
        <w:t>的理论</w:t>
      </w:r>
      <w:r w:rsidR="00BB4B25" w:rsidRPr="00335977">
        <w:rPr>
          <w:rFonts w:ascii="Times New Roman" w:eastAsia="宋体" w:hAnsi="Times New Roman" w:cs="Times New Roman" w:hint="eastAsia"/>
          <w:szCs w:val="21"/>
        </w:rPr>
        <w:t>；</w:t>
      </w:r>
    </w:p>
    <w:p w14:paraId="25361DF5" w14:textId="370BD364"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3278" w:rsidRPr="00335977">
        <w:rPr>
          <w:rFonts w:ascii="宋体" w:eastAsia="宋体" w:hAnsi="宋体" w:cs="宋体" w:hint="eastAsia"/>
          <w:kern w:val="0"/>
          <w:szCs w:val="21"/>
        </w:rPr>
        <w:t>限制性作图的局限性。</w:t>
      </w:r>
    </w:p>
    <w:p w14:paraId="2827F67B"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027822F" w14:textId="625C79A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26BA1314" w14:textId="77777777" w:rsidR="005E1BF8" w:rsidRPr="00335977" w:rsidRDefault="005E1BF8" w:rsidP="005E1B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1）什么叫物理图？物理图的重要性体现在哪些方面？</w:t>
      </w:r>
    </w:p>
    <w:p w14:paraId="4B7A9D1D" w14:textId="77777777" w:rsidR="005E1BF8" w:rsidRPr="00335977" w:rsidRDefault="005E1BF8" w:rsidP="005E1B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（2）构建物理图的方法及原理有哪些？</w:t>
      </w:r>
    </w:p>
    <w:p w14:paraId="39EA39E0" w14:textId="77777777" w:rsidR="00282629" w:rsidRPr="00335977" w:rsidRDefault="005E1BF8"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（3）比较物理图和遗传图的异同点？指出二者之间的关系</w:t>
      </w:r>
      <w:r w:rsidRPr="00335977">
        <w:rPr>
          <w:rFonts w:ascii="宋体" w:eastAsia="宋体" w:hAnsi="宋体" w:cs="TimesNewRomanPSMT" w:hint="eastAsia"/>
          <w:kern w:val="0"/>
          <w:szCs w:val="21"/>
        </w:rPr>
        <w:t>。</w:t>
      </w:r>
    </w:p>
    <w:p w14:paraId="69BB2622"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lastRenderedPageBreak/>
        <w:t>第</w:t>
      </w:r>
      <w:r w:rsidR="00BD1B39" w:rsidRPr="00335977">
        <w:rPr>
          <w:rFonts w:ascii="黑体" w:eastAsia="黑体" w:hAnsi="黑体" w:cs="Times New Roman" w:hint="eastAsia"/>
          <w:b/>
          <w:sz w:val="24"/>
          <w:szCs w:val="24"/>
        </w:rPr>
        <w:t>4</w:t>
      </w:r>
      <w:r w:rsidRPr="00335977">
        <w:rPr>
          <w:rFonts w:ascii="黑体" w:eastAsia="黑体" w:hAnsi="黑体" w:cs="Times New Roman" w:hint="eastAsia"/>
          <w:b/>
          <w:sz w:val="24"/>
          <w:szCs w:val="24"/>
        </w:rPr>
        <w:t>章 基因组测序与序列组装</w:t>
      </w:r>
    </w:p>
    <w:p w14:paraId="4BB2C56F"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244D206C" w14:textId="50313AC6"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B43278" w:rsidRPr="00335977">
        <w:rPr>
          <w:rFonts w:ascii="宋体" w:eastAsia="宋体" w:hAnsi="宋体" w:hint="eastAsia"/>
          <w:szCs w:val="21"/>
        </w:rPr>
        <w:t>D</w:t>
      </w:r>
      <w:r w:rsidR="00B43278" w:rsidRPr="00335977">
        <w:rPr>
          <w:rFonts w:ascii="宋体" w:eastAsia="宋体" w:hAnsi="宋体"/>
          <w:szCs w:val="21"/>
        </w:rPr>
        <w:t>NA</w:t>
      </w:r>
      <w:r w:rsidR="00B43278" w:rsidRPr="00335977">
        <w:rPr>
          <w:rFonts w:ascii="宋体" w:eastAsia="宋体" w:hAnsi="宋体" w:hint="eastAsia"/>
          <w:szCs w:val="21"/>
        </w:rPr>
        <w:t>测序的方法</w:t>
      </w:r>
      <w:r w:rsidR="00BB4B25" w:rsidRPr="00335977">
        <w:rPr>
          <w:rFonts w:ascii="宋体" w:eastAsia="宋体" w:hAnsi="宋体" w:hint="eastAsia"/>
          <w:szCs w:val="21"/>
        </w:rPr>
        <w:t>；</w:t>
      </w:r>
    </w:p>
    <w:p w14:paraId="3DE194B1" w14:textId="5A55B20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B43278" w:rsidRPr="00335977">
        <w:rPr>
          <w:rFonts w:ascii="宋体" w:eastAsia="宋体" w:hAnsi="宋体" w:hint="eastAsia"/>
          <w:szCs w:val="21"/>
        </w:rPr>
        <w:t>基因组测序的策略、序列组装。</w:t>
      </w:r>
    </w:p>
    <w:p w14:paraId="121232C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5F31D18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3524C8" w:rsidRPr="00335977">
        <w:rPr>
          <w:rFonts w:ascii="Times New Roman" w:eastAsia="宋体" w:hAnsi="Times New Roman" w:cs="Times New Roman"/>
          <w:szCs w:val="21"/>
        </w:rPr>
        <w:t>基因组测序</w:t>
      </w:r>
      <w:r w:rsidR="003524C8" w:rsidRPr="00335977">
        <w:rPr>
          <w:rFonts w:ascii="Times New Roman" w:eastAsia="宋体" w:hAnsi="Times New Roman" w:cs="Times New Roman" w:hint="eastAsia"/>
          <w:szCs w:val="21"/>
        </w:rPr>
        <w:t>原理、方法</w:t>
      </w:r>
    </w:p>
    <w:p w14:paraId="154029D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3524C8" w:rsidRPr="00335977">
        <w:rPr>
          <w:rFonts w:ascii="Times New Roman" w:eastAsia="宋体" w:hAnsi="Times New Roman" w:cs="Times New Roman"/>
          <w:szCs w:val="21"/>
        </w:rPr>
        <w:t>基因组测序</w:t>
      </w:r>
      <w:r w:rsidR="003524C8" w:rsidRPr="00335977">
        <w:rPr>
          <w:rFonts w:ascii="Times New Roman" w:eastAsia="宋体" w:hAnsi="Times New Roman" w:cs="Times New Roman" w:hint="eastAsia"/>
          <w:szCs w:val="21"/>
        </w:rPr>
        <w:t>原理</w:t>
      </w:r>
    </w:p>
    <w:p w14:paraId="599127D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30B2590B"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 DNA</w:t>
      </w:r>
      <w:r w:rsidRPr="00335977">
        <w:rPr>
          <w:rFonts w:ascii="Times New Roman" w:eastAsia="宋体" w:hAnsi="Times New Roman" w:cs="Times New Roman"/>
          <w:szCs w:val="21"/>
        </w:rPr>
        <w:t>测序的方法</w:t>
      </w:r>
    </w:p>
    <w:p w14:paraId="450ED117"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第一代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64782DE1"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第二代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7184F85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第三代</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1538E9A5"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基因组测序</w:t>
      </w:r>
    </w:p>
    <w:p w14:paraId="43681B1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基因组测序的策略</w:t>
      </w:r>
    </w:p>
    <w:p w14:paraId="0BE4D58B"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基因组测序的覆盖面</w:t>
      </w:r>
    </w:p>
    <w:p w14:paraId="64E0FD3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序列间隙与物理间隙</w:t>
      </w:r>
    </w:p>
    <w:p w14:paraId="265E873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插入片段的两端测序</w:t>
      </w:r>
    </w:p>
    <w:p w14:paraId="1375FBD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序列组装</w:t>
      </w:r>
    </w:p>
    <w:p w14:paraId="304BE73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作图法测序与序列组装</w:t>
      </w:r>
    </w:p>
    <w:p w14:paraId="6AF1D69C"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鸟枪法测序与序列组装</w:t>
      </w:r>
    </w:p>
    <w:p w14:paraId="5AC3104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不同测序路线与序列组装策略的比较</w:t>
      </w:r>
    </w:p>
    <w:p w14:paraId="0853C245"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基因组测序的其他路线</w:t>
      </w:r>
    </w:p>
    <w:p w14:paraId="1050821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重要区域的优先测序</w:t>
      </w:r>
    </w:p>
    <w:p w14:paraId="7B9ABE6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4.2 EST</w:t>
      </w:r>
      <w:r w:rsidRPr="00335977">
        <w:rPr>
          <w:rFonts w:ascii="Times New Roman" w:eastAsia="宋体" w:hAnsi="Times New Roman" w:cs="Times New Roman"/>
          <w:szCs w:val="21"/>
        </w:rPr>
        <w:t>测序</w:t>
      </w:r>
    </w:p>
    <w:p w14:paraId="7A88969E"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共栖</w:t>
      </w:r>
      <w:r w:rsidRPr="00335977">
        <w:rPr>
          <w:rFonts w:ascii="Times New Roman" w:eastAsia="宋体" w:hAnsi="Times New Roman" w:cs="Times New Roman"/>
          <w:szCs w:val="21"/>
        </w:rPr>
        <w:t>/</w:t>
      </w:r>
      <w:r w:rsidRPr="00335977">
        <w:rPr>
          <w:rFonts w:ascii="Times New Roman" w:eastAsia="宋体" w:hAnsi="Times New Roman" w:cs="Times New Roman"/>
          <w:szCs w:val="21"/>
        </w:rPr>
        <w:t>共生生物基因组测序</w:t>
      </w:r>
    </w:p>
    <w:p w14:paraId="6507139F"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单细胞</w:t>
      </w:r>
      <w:r w:rsidRPr="00335977">
        <w:rPr>
          <w:rFonts w:ascii="Times New Roman" w:eastAsia="宋体" w:hAnsi="Times New Roman" w:cs="Times New Roman"/>
          <w:szCs w:val="21"/>
        </w:rPr>
        <w:t>DNA</w:t>
      </w:r>
      <w:r w:rsidRPr="00335977">
        <w:rPr>
          <w:rFonts w:ascii="Times New Roman" w:eastAsia="宋体" w:hAnsi="Times New Roman" w:cs="Times New Roman"/>
          <w:szCs w:val="21"/>
        </w:rPr>
        <w:t>测序</w:t>
      </w:r>
    </w:p>
    <w:p w14:paraId="5B88AE13"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人类基因组测序与组装</w:t>
      </w:r>
    </w:p>
    <w:p w14:paraId="258AFDA6"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人类基因组的测序策略</w:t>
      </w:r>
    </w:p>
    <w:p w14:paraId="60318E9D" w14:textId="77777777" w:rsidR="00156494"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人类基因组测序的伦理学问题</w:t>
      </w:r>
    </w:p>
    <w:p w14:paraId="6838F78C" w14:textId="77777777" w:rsidR="0069367F" w:rsidRPr="00335977" w:rsidRDefault="0069367F" w:rsidP="00156494">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人类基因组测序计划相关的重大事件</w:t>
      </w:r>
    </w:p>
    <w:p w14:paraId="6C7D9FE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4.</w:t>
      </w:r>
      <w:r w:rsidRPr="00335977">
        <w:rPr>
          <w:rFonts w:ascii="宋体" w:eastAsia="宋体" w:hAnsi="宋体" w:cs="宋体" w:hint="eastAsia"/>
          <w:color w:val="000000"/>
          <w:kern w:val="0"/>
          <w:szCs w:val="21"/>
        </w:rPr>
        <w:t>教学方法</w:t>
      </w:r>
    </w:p>
    <w:p w14:paraId="2A6B7BC4" w14:textId="3637448D"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B43278" w:rsidRPr="00335977">
        <w:rPr>
          <w:rFonts w:ascii="Times New Roman" w:eastAsia="宋体" w:hAnsi="Times New Roman" w:cs="Times New Roman"/>
          <w:szCs w:val="21"/>
        </w:rPr>
        <w:t>基因组测序</w:t>
      </w:r>
      <w:r w:rsidR="00B43278" w:rsidRPr="00335977">
        <w:rPr>
          <w:rFonts w:ascii="Times New Roman" w:eastAsia="宋体" w:hAnsi="Times New Roman" w:cs="Times New Roman" w:hint="eastAsia"/>
          <w:szCs w:val="21"/>
        </w:rPr>
        <w:t>、</w:t>
      </w:r>
      <w:r w:rsidR="00B43278" w:rsidRPr="00335977">
        <w:rPr>
          <w:rFonts w:ascii="Times New Roman" w:eastAsia="宋体" w:hAnsi="Times New Roman" w:cs="Times New Roman"/>
          <w:szCs w:val="21"/>
        </w:rPr>
        <w:t>序列组装</w:t>
      </w:r>
      <w:r w:rsidR="00B43278" w:rsidRPr="00335977">
        <w:rPr>
          <w:rFonts w:ascii="Times New Roman" w:eastAsia="宋体" w:hAnsi="Times New Roman" w:cs="Times New Roman" w:hint="eastAsia"/>
          <w:szCs w:val="21"/>
        </w:rPr>
        <w:t>等理论框架</w:t>
      </w:r>
      <w:r w:rsidR="00BB4B25" w:rsidRPr="00335977">
        <w:rPr>
          <w:rFonts w:ascii="Times New Roman" w:eastAsia="宋体" w:hAnsi="Times New Roman" w:cs="Times New Roman" w:hint="eastAsia"/>
          <w:szCs w:val="21"/>
        </w:rPr>
        <w:t>；</w:t>
      </w:r>
    </w:p>
    <w:p w14:paraId="29D74DA3" w14:textId="778A9AB4"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B43278" w:rsidRPr="00335977">
        <w:rPr>
          <w:rFonts w:ascii="宋体" w:eastAsia="宋体" w:hAnsi="宋体" w:cs="宋体"/>
          <w:kern w:val="0"/>
          <w:szCs w:val="21"/>
        </w:rPr>
        <w:t>）</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B43278" w:rsidRPr="00335977">
        <w:rPr>
          <w:rFonts w:ascii="Times New Roman" w:eastAsia="宋体" w:hAnsi="Times New Roman" w:cs="Times New Roman"/>
          <w:szCs w:val="21"/>
        </w:rPr>
        <w:t>人类基因组测序的伦理学问题</w:t>
      </w:r>
      <w:r w:rsidR="00B43278" w:rsidRPr="00335977">
        <w:rPr>
          <w:rFonts w:ascii="Times New Roman" w:eastAsia="宋体" w:hAnsi="Times New Roman" w:cs="Times New Roman" w:hint="eastAsia"/>
          <w:szCs w:val="21"/>
        </w:rPr>
        <w:t>和</w:t>
      </w:r>
      <w:r w:rsidR="00B43278" w:rsidRPr="00335977">
        <w:rPr>
          <w:rFonts w:ascii="Times New Roman" w:eastAsia="宋体" w:hAnsi="Times New Roman" w:cs="Times New Roman"/>
          <w:szCs w:val="21"/>
        </w:rPr>
        <w:t>测序计划相关的重大事件</w:t>
      </w:r>
      <w:r w:rsidR="00B43278" w:rsidRPr="00335977">
        <w:rPr>
          <w:rFonts w:ascii="Times New Roman" w:eastAsia="宋体" w:hAnsi="Times New Roman" w:cs="Times New Roman" w:hint="eastAsia"/>
          <w:szCs w:val="21"/>
        </w:rPr>
        <w:t>。</w:t>
      </w:r>
    </w:p>
    <w:p w14:paraId="43CA3078"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EB245A8" w14:textId="5322EBDC"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827249B" w14:textId="77777777" w:rsidR="004332F8" w:rsidRPr="00335977" w:rsidRDefault="004332F8" w:rsidP="004332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1）DNA序列测定的常用方法？基本原理是什么？</w:t>
      </w:r>
    </w:p>
    <w:p w14:paraId="70B441B2" w14:textId="77777777" w:rsidR="004332F8" w:rsidRPr="00335977" w:rsidRDefault="004332F8" w:rsidP="004332F8">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2）第一代、第二代、第三代测序方法各有什么特点？</w:t>
      </w:r>
    </w:p>
    <w:p w14:paraId="4E493F60" w14:textId="77777777" w:rsidR="00282629" w:rsidRPr="00335977" w:rsidRDefault="004332F8"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3）怎样理解DNA序列标记的重要性？</w:t>
      </w:r>
    </w:p>
    <w:p w14:paraId="6B112D80"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5</w:t>
      </w:r>
      <w:r w:rsidRPr="00335977">
        <w:rPr>
          <w:rFonts w:ascii="黑体" w:eastAsia="黑体" w:hAnsi="黑体" w:cs="Times New Roman" w:hint="eastAsia"/>
          <w:b/>
          <w:sz w:val="24"/>
          <w:szCs w:val="24"/>
        </w:rPr>
        <w:t>章 基因组序列注释</w:t>
      </w:r>
    </w:p>
    <w:p w14:paraId="0D0B695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09D5AA98" w14:textId="1CAD01B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74140F" w:rsidRPr="00335977">
        <w:rPr>
          <w:rFonts w:ascii="宋体" w:eastAsia="宋体" w:hAnsi="宋体" w:hint="eastAsia"/>
          <w:szCs w:val="21"/>
        </w:rPr>
        <w:t>基于基因结构特征的基因搜寻。</w:t>
      </w:r>
    </w:p>
    <w:p w14:paraId="64FE3739" w14:textId="109737F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74140F" w:rsidRPr="00335977">
        <w:rPr>
          <w:rFonts w:ascii="宋体" w:eastAsia="宋体" w:hAnsi="宋体" w:hint="eastAsia"/>
          <w:szCs w:val="21"/>
        </w:rPr>
        <w:t>基因功能预测方法和功能检测手段。</w:t>
      </w:r>
    </w:p>
    <w:p w14:paraId="079973C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TimesNewRomanPSMT"/>
          <w:kern w:val="0"/>
          <w:szCs w:val="21"/>
        </w:rPr>
        <w:t>2.</w:t>
      </w:r>
      <w:r w:rsidRPr="00335977">
        <w:rPr>
          <w:rFonts w:ascii="宋体" w:eastAsia="宋体" w:hAnsi="宋体" w:cs="宋体" w:hint="eastAsia"/>
          <w:kern w:val="0"/>
          <w:szCs w:val="21"/>
        </w:rPr>
        <w:t>教学重难点</w:t>
      </w:r>
    </w:p>
    <w:p w14:paraId="24FB6C9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宋体" w:eastAsia="宋体" w:hAnsi="宋体" w:cs="宋体" w:hint="eastAsia"/>
          <w:kern w:val="0"/>
          <w:szCs w:val="21"/>
        </w:rPr>
        <w:t>基因功能预测</w:t>
      </w:r>
    </w:p>
    <w:p w14:paraId="5C829C46"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宋体" w:eastAsia="宋体" w:hAnsi="宋体" w:cs="宋体" w:hint="eastAsia"/>
          <w:kern w:val="0"/>
          <w:szCs w:val="21"/>
        </w:rPr>
        <w:t>高通量基因功能的研究方法</w:t>
      </w:r>
    </w:p>
    <w:p w14:paraId="19B2101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F1FC99F"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搜寻基因</w:t>
      </w:r>
    </w:p>
    <w:p w14:paraId="6186CA5A"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根据基因结构特征搜寻基因</w:t>
      </w:r>
    </w:p>
    <w:p w14:paraId="0B0DC6A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同源基因查询</w:t>
      </w:r>
    </w:p>
    <w:p w14:paraId="2A899921"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实验确认基因</w:t>
      </w:r>
    </w:p>
    <w:p w14:paraId="7BC458E2"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1.4 </w:t>
      </w:r>
      <w:r w:rsidRPr="00335977">
        <w:rPr>
          <w:rFonts w:ascii="Times New Roman" w:eastAsia="宋体" w:hAnsi="Times New Roman" w:cs="Times New Roman"/>
          <w:szCs w:val="21"/>
        </w:rPr>
        <w:t>基因的命名与分类</w:t>
      </w:r>
    </w:p>
    <w:p w14:paraId="3692C466"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基因注释</w:t>
      </w:r>
    </w:p>
    <w:p w14:paraId="37853EEB"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计算机预测基因功能</w:t>
      </w:r>
    </w:p>
    <w:p w14:paraId="0DCB8A4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蛋白质结构域在功能预测中的意义</w:t>
      </w:r>
    </w:p>
    <w:p w14:paraId="54837AA9"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根据协同进化注释基因功能</w:t>
      </w:r>
    </w:p>
    <w:p w14:paraId="53059530"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基因功能检测</w:t>
      </w:r>
    </w:p>
    <w:p w14:paraId="18392C94"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基因失活是基因功能分析的主要手段</w:t>
      </w:r>
    </w:p>
    <w:p w14:paraId="646FF0F2"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基因的过量表达用于基因功能检测</w:t>
      </w:r>
    </w:p>
    <w:p w14:paraId="357B632F"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基因组编辑</w:t>
      </w:r>
    </w:p>
    <w:p w14:paraId="5998D1CC"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高通量基因功能的研究方法</w:t>
      </w:r>
    </w:p>
    <w:p w14:paraId="56B56323"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4.1 </w:t>
      </w:r>
      <w:r w:rsidRPr="00335977">
        <w:rPr>
          <w:rFonts w:ascii="Times New Roman" w:eastAsia="宋体" w:hAnsi="Times New Roman" w:cs="Times New Roman"/>
          <w:szCs w:val="21"/>
        </w:rPr>
        <w:t>突变库构建</w:t>
      </w:r>
    </w:p>
    <w:p w14:paraId="07A9225D"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4.2 RNA</w:t>
      </w:r>
      <w:r w:rsidRPr="00335977">
        <w:rPr>
          <w:rFonts w:ascii="Times New Roman" w:eastAsia="宋体" w:hAnsi="Times New Roman" w:cs="Times New Roman"/>
          <w:szCs w:val="21"/>
        </w:rPr>
        <w:t>干扰与基因功能检测</w:t>
      </w:r>
    </w:p>
    <w:p w14:paraId="7E980BCB"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蛋白质互作</w:t>
      </w:r>
    </w:p>
    <w:p w14:paraId="2A096BED"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功能基因组学</w:t>
      </w:r>
    </w:p>
    <w:p w14:paraId="467E1C45"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组学简介</w:t>
      </w:r>
    </w:p>
    <w:p w14:paraId="6F0F4D3E"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转录物组</w:t>
      </w:r>
    </w:p>
    <w:p w14:paraId="39133CFC"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蛋白质组</w:t>
      </w:r>
    </w:p>
    <w:p w14:paraId="321753F5" w14:textId="77777777" w:rsidR="00801DC7"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5.4 </w:t>
      </w:r>
      <w:r w:rsidRPr="00335977">
        <w:rPr>
          <w:rFonts w:ascii="Times New Roman" w:eastAsia="宋体" w:hAnsi="Times New Roman" w:cs="Times New Roman"/>
          <w:szCs w:val="21"/>
        </w:rPr>
        <w:t>基因本体</w:t>
      </w:r>
    </w:p>
    <w:p w14:paraId="43FCB1A0" w14:textId="77777777" w:rsidR="0069367F" w:rsidRPr="00335977" w:rsidRDefault="0069367F" w:rsidP="00801DC7">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5.5 DNA</w:t>
      </w:r>
      <w:r w:rsidRPr="00335977">
        <w:rPr>
          <w:rFonts w:ascii="Times New Roman" w:eastAsia="宋体" w:hAnsi="Times New Roman" w:cs="Times New Roman"/>
          <w:szCs w:val="21"/>
        </w:rPr>
        <w:t>元素百科全书</w:t>
      </w:r>
    </w:p>
    <w:p w14:paraId="503715E0"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C4F088A" w14:textId="1A7D8360"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74140F" w:rsidRPr="00335977">
        <w:rPr>
          <w:rFonts w:ascii="宋体" w:eastAsia="宋体" w:hAnsi="宋体" w:cs="宋体" w:hint="eastAsia"/>
          <w:kern w:val="0"/>
          <w:szCs w:val="21"/>
        </w:rPr>
        <w:t>重点讲授基因搜寻、基因功能预测和功能检测原理，功能基因组学的概念</w:t>
      </w:r>
      <w:r w:rsidR="00BB4B25" w:rsidRPr="00335977">
        <w:rPr>
          <w:rFonts w:ascii="宋体" w:eastAsia="宋体" w:hAnsi="宋体" w:cs="宋体" w:hint="eastAsia"/>
          <w:kern w:val="0"/>
          <w:szCs w:val="21"/>
        </w:rPr>
        <w:t>；</w:t>
      </w:r>
    </w:p>
    <w:p w14:paraId="50787A7D" w14:textId="3038854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74140F" w:rsidRPr="00335977">
        <w:rPr>
          <w:rFonts w:ascii="宋体" w:eastAsia="宋体" w:hAnsi="宋体" w:cs="宋体" w:hint="eastAsia"/>
          <w:kern w:val="0"/>
          <w:szCs w:val="21"/>
        </w:rPr>
        <w:t>自学高通量基因功能的研究方法。</w:t>
      </w:r>
    </w:p>
    <w:p w14:paraId="38FFF69C"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4EA49969" w14:textId="2E4AD1A5"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1B9E29B6" w14:textId="77777777" w:rsidR="00AE3CA7" w:rsidRPr="00335977" w:rsidRDefault="00AE3CA7" w:rsidP="00AE3CA7">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w:t>
      </w:r>
      <w:r w:rsidR="001E121B" w:rsidRPr="00335977">
        <w:rPr>
          <w:rFonts w:ascii="宋体" w:eastAsia="宋体" w:hAnsi="宋体" w:cs="TimesNewRomanPSMT"/>
          <w:kern w:val="0"/>
          <w:szCs w:val="21"/>
        </w:rPr>
        <w:t>1</w:t>
      </w:r>
      <w:r w:rsidRPr="00335977">
        <w:rPr>
          <w:rFonts w:ascii="宋体" w:eastAsia="宋体" w:hAnsi="宋体" w:cs="TimesNewRomanPSMT"/>
          <w:kern w:val="0"/>
          <w:szCs w:val="21"/>
        </w:rPr>
        <w:t>）有哪些实验可以用来确定基因及其功能的研究？</w:t>
      </w:r>
    </w:p>
    <w:p w14:paraId="1DB2F96B" w14:textId="77777777" w:rsidR="00282629" w:rsidRPr="00335977" w:rsidRDefault="00AE3CA7" w:rsidP="0069367F">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kern w:val="0"/>
          <w:szCs w:val="21"/>
        </w:rPr>
        <w:t>（</w:t>
      </w:r>
      <w:r w:rsidR="001E121B" w:rsidRPr="00335977">
        <w:rPr>
          <w:rFonts w:ascii="宋体" w:eastAsia="宋体" w:hAnsi="宋体" w:cs="TimesNewRomanPSMT"/>
          <w:kern w:val="0"/>
          <w:szCs w:val="21"/>
        </w:rPr>
        <w:t>2</w:t>
      </w:r>
      <w:r w:rsidRPr="00335977">
        <w:rPr>
          <w:rFonts w:ascii="宋体" w:eastAsia="宋体" w:hAnsi="宋体" w:cs="TimesNewRomanPSMT"/>
          <w:kern w:val="0"/>
          <w:szCs w:val="21"/>
        </w:rPr>
        <w:t>）什么叫蛋白质组学？为什么说蛋白质组学的研究难度要高于基因组学？</w:t>
      </w:r>
    </w:p>
    <w:p w14:paraId="76175097"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6</w:t>
      </w:r>
      <w:r w:rsidRPr="00335977">
        <w:rPr>
          <w:rFonts w:ascii="黑体" w:eastAsia="黑体" w:hAnsi="黑体" w:cs="Times New Roman" w:hint="eastAsia"/>
          <w:b/>
          <w:sz w:val="24"/>
          <w:szCs w:val="24"/>
        </w:rPr>
        <w:t>章</w:t>
      </w:r>
      <w:r w:rsidR="004434B3" w:rsidRPr="00335977">
        <w:rPr>
          <w:rFonts w:ascii="黑体" w:eastAsia="黑体" w:hAnsi="黑体" w:cs="Times New Roman" w:hint="eastAsia"/>
          <w:b/>
          <w:sz w:val="24"/>
          <w:szCs w:val="24"/>
        </w:rPr>
        <w:t xml:space="preserve"> 基因组解剖</w:t>
      </w:r>
    </w:p>
    <w:p w14:paraId="777B9F12"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5C927D3C" w14:textId="799076C3"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74140F" w:rsidRPr="00335977">
        <w:rPr>
          <w:rFonts w:ascii="宋体" w:eastAsia="宋体" w:hAnsi="宋体" w:hint="eastAsia"/>
          <w:szCs w:val="21"/>
        </w:rPr>
        <w:t>真核生物核基因组、细胞器基因组等</w:t>
      </w:r>
      <w:r w:rsidR="00BB4B25" w:rsidRPr="00335977">
        <w:rPr>
          <w:rFonts w:ascii="宋体" w:eastAsia="宋体" w:hAnsi="宋体" w:hint="eastAsia"/>
          <w:szCs w:val="21"/>
        </w:rPr>
        <w:t>；</w:t>
      </w:r>
    </w:p>
    <w:p w14:paraId="7ADB3ED6" w14:textId="778837AA"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74140F" w:rsidRPr="00335977">
        <w:rPr>
          <w:rFonts w:ascii="宋体" w:eastAsia="宋体" w:hAnsi="宋体" w:hint="eastAsia"/>
          <w:szCs w:val="21"/>
        </w:rPr>
        <w:t>转座因子、串联重复序列、人类基因组的结构与组成。</w:t>
      </w:r>
    </w:p>
    <w:p w14:paraId="480681F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3CB5B6A1"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Times New Roman" w:eastAsia="宋体" w:hAnsi="Times New Roman" w:cs="Times New Roman"/>
          <w:szCs w:val="21"/>
        </w:rPr>
        <w:t>真核生物基因组解剖</w:t>
      </w:r>
    </w:p>
    <w:p w14:paraId="222C11A9"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Times New Roman" w:eastAsia="宋体" w:hAnsi="Times New Roman" w:cs="Times New Roman"/>
          <w:szCs w:val="21"/>
        </w:rPr>
        <w:t>基因组的物理结构</w:t>
      </w:r>
    </w:p>
    <w:p w14:paraId="0FAE4BB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C9ADA8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原核生物基因组解剖</w:t>
      </w:r>
    </w:p>
    <w:p w14:paraId="4BBF733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原核生物基因组的物理结构</w:t>
      </w:r>
    </w:p>
    <w:p w14:paraId="0AB31770"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原核生物基因组的遗传组成</w:t>
      </w:r>
    </w:p>
    <w:p w14:paraId="1396E81A"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泛基因组</w:t>
      </w:r>
    </w:p>
    <w:p w14:paraId="1F52DAB4"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真核生物基因组解剖</w:t>
      </w:r>
    </w:p>
    <w:p w14:paraId="489CFA24"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2.1 </w:t>
      </w:r>
      <w:r w:rsidRPr="00335977">
        <w:rPr>
          <w:rFonts w:ascii="Times New Roman" w:eastAsia="宋体" w:hAnsi="Times New Roman" w:cs="Times New Roman"/>
          <w:szCs w:val="21"/>
        </w:rPr>
        <w:t>真核生物核基因组</w:t>
      </w:r>
    </w:p>
    <w:p w14:paraId="49350D3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真核生物细胞器基因组</w:t>
      </w:r>
    </w:p>
    <w:p w14:paraId="1349FF6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转座因子与分散重复序列</w:t>
      </w:r>
    </w:p>
    <w:p w14:paraId="18D70FBF"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转座子</w:t>
      </w:r>
    </w:p>
    <w:p w14:paraId="0D83CE4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逆转录因子与分散重复序列家族</w:t>
      </w:r>
    </w:p>
    <w:p w14:paraId="148C727A"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真核生物分散重复序列的比较</w:t>
      </w:r>
    </w:p>
    <w:p w14:paraId="6B106425"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串联重复序列及其分布</w:t>
      </w:r>
    </w:p>
    <w:p w14:paraId="6EDED7A0"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人类基因组的结构与组成</w:t>
      </w:r>
    </w:p>
    <w:p w14:paraId="7602FC73"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人类基因组编码基因</w:t>
      </w:r>
    </w:p>
    <w:p w14:paraId="6B9BB43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人类基因组非编码基因</w:t>
      </w:r>
    </w:p>
    <w:p w14:paraId="4F5CDC1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6 </w:t>
      </w:r>
      <w:r w:rsidRPr="00335977">
        <w:rPr>
          <w:rFonts w:ascii="Times New Roman" w:eastAsia="宋体" w:hAnsi="Times New Roman" w:cs="Times New Roman"/>
          <w:szCs w:val="21"/>
        </w:rPr>
        <w:t>拟南芥基因组的结构与组成</w:t>
      </w:r>
    </w:p>
    <w:p w14:paraId="38738CC2" w14:textId="77777777" w:rsidR="00557875"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6.1 </w:t>
      </w:r>
      <w:r w:rsidRPr="00335977">
        <w:rPr>
          <w:rFonts w:ascii="Times New Roman" w:eastAsia="宋体" w:hAnsi="Times New Roman" w:cs="Times New Roman"/>
          <w:szCs w:val="21"/>
        </w:rPr>
        <w:t>蛋白质编码基因</w:t>
      </w:r>
    </w:p>
    <w:p w14:paraId="43EBCFBC" w14:textId="77777777" w:rsidR="004434B3" w:rsidRPr="00335977" w:rsidRDefault="004434B3"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6.2 RNA</w:t>
      </w:r>
      <w:r w:rsidRPr="00335977">
        <w:rPr>
          <w:rFonts w:ascii="Times New Roman" w:eastAsia="宋体" w:hAnsi="Times New Roman" w:cs="Times New Roman"/>
          <w:szCs w:val="21"/>
        </w:rPr>
        <w:t>编码基因</w:t>
      </w:r>
    </w:p>
    <w:p w14:paraId="488D304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B8294A5" w14:textId="5D241B5A"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A94A5D" w:rsidRPr="00335977">
        <w:rPr>
          <w:rFonts w:ascii="宋体" w:eastAsia="宋体" w:hAnsi="宋体" w:cs="宋体" w:hint="eastAsia"/>
          <w:kern w:val="0"/>
          <w:szCs w:val="21"/>
        </w:rPr>
        <w:t>重点讲授</w:t>
      </w:r>
      <w:r w:rsidR="0074140F" w:rsidRPr="00335977">
        <w:rPr>
          <w:rFonts w:ascii="Times New Roman" w:eastAsia="宋体" w:hAnsi="Times New Roman" w:cs="Times New Roman" w:hint="eastAsia"/>
          <w:szCs w:val="21"/>
        </w:rPr>
        <w:t>真</w:t>
      </w:r>
      <w:r w:rsidR="0074140F" w:rsidRPr="00335977">
        <w:rPr>
          <w:rFonts w:ascii="Times New Roman" w:eastAsia="宋体" w:hAnsi="Times New Roman" w:cs="Times New Roman"/>
          <w:szCs w:val="21"/>
        </w:rPr>
        <w:t>核生物基因组解剖</w:t>
      </w:r>
      <w:r w:rsidR="00BB4B25" w:rsidRPr="00335977">
        <w:rPr>
          <w:rFonts w:ascii="Times New Roman" w:eastAsia="宋体" w:hAnsi="Times New Roman" w:cs="Times New Roman" w:hint="eastAsia"/>
          <w:szCs w:val="21"/>
        </w:rPr>
        <w:t>；</w:t>
      </w:r>
    </w:p>
    <w:p w14:paraId="4C3EB96F" w14:textId="5FB66A7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A94A5D" w:rsidRPr="00335977">
        <w:rPr>
          <w:rFonts w:ascii="宋体" w:eastAsia="宋体" w:hAnsi="宋体" w:cs="宋体" w:hint="eastAsia"/>
          <w:kern w:val="0"/>
          <w:szCs w:val="21"/>
        </w:rPr>
        <w:t>自主了解</w:t>
      </w:r>
      <w:r w:rsidR="0074140F" w:rsidRPr="00335977">
        <w:rPr>
          <w:rFonts w:ascii="Times New Roman" w:eastAsia="宋体" w:hAnsi="Times New Roman" w:cs="Times New Roman"/>
          <w:szCs w:val="21"/>
        </w:rPr>
        <w:t>原核生物基因组解剖</w:t>
      </w:r>
      <w:r w:rsidR="00A94A5D" w:rsidRPr="00335977">
        <w:rPr>
          <w:rFonts w:ascii="Times New Roman" w:eastAsia="宋体" w:hAnsi="Times New Roman" w:cs="Times New Roman" w:hint="eastAsia"/>
          <w:szCs w:val="21"/>
        </w:rPr>
        <w:t>。</w:t>
      </w:r>
    </w:p>
    <w:p w14:paraId="1D5CA39B"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05FD2157" w14:textId="0FED877C"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AF4CAA4"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AE3CA7" w:rsidRPr="00335977">
        <w:rPr>
          <w:rFonts w:ascii="宋体" w:eastAsia="宋体" w:hAnsi="宋体" w:cs="TimesNewRomanPSMT" w:hint="eastAsia"/>
          <w:kern w:val="0"/>
          <w:szCs w:val="21"/>
        </w:rPr>
        <w:t>什么叫基因组的解剖？主要工作内容是什么？</w:t>
      </w:r>
    </w:p>
    <w:p w14:paraId="7C0ECCB7"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AE3CA7" w:rsidRPr="00335977">
        <w:rPr>
          <w:rFonts w:ascii="宋体" w:eastAsia="宋体" w:hAnsi="宋体" w:cs="TimesNewRomanPSMT" w:hint="eastAsia"/>
          <w:kern w:val="0"/>
          <w:szCs w:val="21"/>
        </w:rPr>
        <w:t>简述人类基因组及拟南芥基因组的基本结构</w:t>
      </w:r>
      <w:r w:rsidR="00AE3CA7" w:rsidRPr="00335977">
        <w:rPr>
          <w:rFonts w:ascii="宋体" w:eastAsia="宋体" w:hAnsi="宋体" w:cs="TimesNewRomanPSMT"/>
          <w:kern w:val="0"/>
          <w:szCs w:val="21"/>
        </w:rPr>
        <w:t>。</w:t>
      </w:r>
    </w:p>
    <w:p w14:paraId="5ED09232"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7</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基因的转录调控</w:t>
      </w:r>
    </w:p>
    <w:p w14:paraId="028582F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56FE5921" w14:textId="66D09388"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A94A5D" w:rsidRPr="00335977">
        <w:rPr>
          <w:rFonts w:ascii="宋体" w:eastAsia="宋体" w:hAnsi="宋体" w:hint="eastAsia"/>
          <w:szCs w:val="21"/>
        </w:rPr>
        <w:t>原核、真核生物基因的转录</w:t>
      </w:r>
      <w:r w:rsidR="00BB4B25" w:rsidRPr="00335977">
        <w:rPr>
          <w:rFonts w:ascii="宋体" w:eastAsia="宋体" w:hAnsi="宋体" w:hint="eastAsia"/>
          <w:szCs w:val="21"/>
        </w:rPr>
        <w:t>；</w:t>
      </w:r>
    </w:p>
    <w:p w14:paraId="76AE3C8D" w14:textId="3529BE2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A94A5D" w:rsidRPr="00335977">
        <w:rPr>
          <w:rFonts w:ascii="宋体" w:eastAsia="宋体" w:hAnsi="宋体" w:hint="eastAsia"/>
          <w:szCs w:val="21"/>
        </w:rPr>
        <w:t>基因的转录调控、转录因子家族。</w:t>
      </w:r>
    </w:p>
    <w:p w14:paraId="1555DDD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A2C5B3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1E121B" w:rsidRPr="00335977">
        <w:rPr>
          <w:rFonts w:ascii="Times New Roman" w:eastAsia="宋体" w:hAnsi="Times New Roman" w:cs="Times New Roman"/>
          <w:szCs w:val="21"/>
        </w:rPr>
        <w:t>真核生物基因的转录</w:t>
      </w:r>
    </w:p>
    <w:p w14:paraId="32B54712"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E121B" w:rsidRPr="00335977">
        <w:rPr>
          <w:rFonts w:ascii="Times New Roman" w:eastAsia="宋体" w:hAnsi="Times New Roman" w:cs="Times New Roman"/>
          <w:szCs w:val="21"/>
        </w:rPr>
        <w:t>原核</w:t>
      </w:r>
      <w:r w:rsidR="001E121B" w:rsidRPr="00335977">
        <w:rPr>
          <w:rFonts w:ascii="Times New Roman" w:eastAsia="宋体" w:hAnsi="Times New Roman" w:cs="Times New Roman" w:hint="eastAsia"/>
          <w:szCs w:val="21"/>
        </w:rPr>
        <w:t>细胞和</w:t>
      </w:r>
      <w:r w:rsidR="001E121B" w:rsidRPr="00335977">
        <w:rPr>
          <w:rFonts w:ascii="Times New Roman" w:eastAsia="宋体" w:hAnsi="Times New Roman" w:cs="Times New Roman"/>
          <w:szCs w:val="21"/>
        </w:rPr>
        <w:t>真核</w:t>
      </w:r>
      <w:r w:rsidR="001E121B" w:rsidRPr="00335977">
        <w:rPr>
          <w:rFonts w:ascii="Times New Roman" w:eastAsia="宋体" w:hAnsi="Times New Roman" w:cs="Times New Roman" w:hint="eastAsia"/>
          <w:szCs w:val="21"/>
        </w:rPr>
        <w:t>细胞</w:t>
      </w:r>
      <w:r w:rsidR="001E121B" w:rsidRPr="00335977">
        <w:rPr>
          <w:rFonts w:ascii="Times New Roman" w:eastAsia="宋体" w:hAnsi="Times New Roman" w:cs="Times New Roman"/>
          <w:szCs w:val="21"/>
        </w:rPr>
        <w:t>RNA</w:t>
      </w:r>
      <w:r w:rsidR="001E121B" w:rsidRPr="00335977">
        <w:rPr>
          <w:rFonts w:ascii="Times New Roman" w:eastAsia="宋体" w:hAnsi="Times New Roman" w:cs="Times New Roman"/>
          <w:szCs w:val="21"/>
        </w:rPr>
        <w:t>聚合酶</w:t>
      </w:r>
      <w:r w:rsidR="001E121B" w:rsidRPr="00335977">
        <w:rPr>
          <w:rFonts w:ascii="Times New Roman" w:eastAsia="宋体" w:hAnsi="Times New Roman" w:cs="Times New Roman" w:hint="eastAsia"/>
          <w:szCs w:val="21"/>
        </w:rPr>
        <w:t>的功能</w:t>
      </w:r>
    </w:p>
    <w:p w14:paraId="6F74467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ABF5323"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原核生物基因的转录</w:t>
      </w:r>
    </w:p>
    <w:p w14:paraId="78E549BE"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转录起始调控</w:t>
      </w:r>
    </w:p>
    <w:p w14:paraId="0F4AEAA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1.2 </w:t>
      </w:r>
      <w:r w:rsidRPr="00335977">
        <w:rPr>
          <w:rFonts w:ascii="Times New Roman" w:eastAsia="宋体" w:hAnsi="Times New Roman" w:cs="Times New Roman"/>
          <w:szCs w:val="21"/>
        </w:rPr>
        <w:t>转录延伸与终止调控</w:t>
      </w:r>
    </w:p>
    <w:p w14:paraId="48198AA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真核生物基因的转录</w:t>
      </w:r>
    </w:p>
    <w:p w14:paraId="16E8C4B2"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RNA</w:t>
      </w:r>
      <w:r w:rsidRPr="00335977">
        <w:rPr>
          <w:rFonts w:ascii="Times New Roman" w:eastAsia="宋体" w:hAnsi="Times New Roman" w:cs="Times New Roman"/>
          <w:szCs w:val="21"/>
        </w:rPr>
        <w:t>聚合酶与转录因子</w:t>
      </w:r>
    </w:p>
    <w:p w14:paraId="7ACE9197"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Ⅰ</w:t>
      </w:r>
      <w:r w:rsidRPr="00335977">
        <w:rPr>
          <w:rFonts w:ascii="Times New Roman" w:eastAsia="宋体" w:hAnsi="Times New Roman" w:cs="Times New Roman"/>
          <w:szCs w:val="21"/>
        </w:rPr>
        <w:t>基因的转录起始与终止</w:t>
      </w:r>
    </w:p>
    <w:p w14:paraId="61B43F2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Ⅱ</w:t>
      </w:r>
      <w:r w:rsidRPr="00335977">
        <w:rPr>
          <w:rFonts w:ascii="Times New Roman" w:eastAsia="宋体" w:hAnsi="Times New Roman" w:cs="Times New Roman"/>
          <w:szCs w:val="21"/>
        </w:rPr>
        <w:t>基因的转录起始与终止</w:t>
      </w:r>
    </w:p>
    <w:p w14:paraId="5AE760DB"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Pol Ⅲ</w:t>
      </w:r>
      <w:r w:rsidRPr="00335977">
        <w:rPr>
          <w:rFonts w:ascii="Times New Roman" w:eastAsia="宋体" w:hAnsi="Times New Roman" w:cs="Times New Roman"/>
          <w:szCs w:val="21"/>
        </w:rPr>
        <w:t>基因的转录起始与终止</w:t>
      </w:r>
    </w:p>
    <w:p w14:paraId="797B9968"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2.5 </w:t>
      </w:r>
      <w:r w:rsidRPr="00335977">
        <w:rPr>
          <w:rFonts w:ascii="Times New Roman" w:eastAsia="宋体" w:hAnsi="Times New Roman" w:cs="Times New Roman"/>
          <w:szCs w:val="21"/>
        </w:rPr>
        <w:t>细胞器基因的转录</w:t>
      </w:r>
    </w:p>
    <w:p w14:paraId="15B9218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古菌基因的表达调控</w:t>
      </w:r>
    </w:p>
    <w:p w14:paraId="7A48A796"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转录调控</w:t>
      </w:r>
    </w:p>
    <w:p w14:paraId="50521A61"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转录调控的顺式元件与反式因子</w:t>
      </w:r>
    </w:p>
    <w:p w14:paraId="78CAE2DC"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转录因子与调控序列的互作</w:t>
      </w:r>
    </w:p>
    <w:p w14:paraId="1A6E1A25" w14:textId="77777777" w:rsidR="00557875"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转录因子家族</w:t>
      </w:r>
    </w:p>
    <w:p w14:paraId="0CEDB99D" w14:textId="77777777" w:rsidR="008B5CE8" w:rsidRPr="00335977" w:rsidRDefault="008B5CE8" w:rsidP="0055787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转录场</w:t>
      </w:r>
    </w:p>
    <w:p w14:paraId="16F66A0B" w14:textId="7C8E20FA"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 xml:space="preserve">教学方法 </w:t>
      </w:r>
    </w:p>
    <w:p w14:paraId="109DB173" w14:textId="7F13B807" w:rsidR="00A94A5D" w:rsidRPr="00335977" w:rsidRDefault="00A94A5D" w:rsidP="00A94A5D">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Pr="00335977">
        <w:rPr>
          <w:rFonts w:ascii="宋体" w:eastAsia="宋体" w:hAnsi="宋体" w:cs="宋体" w:hint="eastAsia"/>
          <w:kern w:val="0"/>
          <w:szCs w:val="21"/>
        </w:rPr>
        <w:t>重点讲授</w:t>
      </w:r>
      <w:r w:rsidRPr="00335977">
        <w:rPr>
          <w:rFonts w:ascii="Times New Roman" w:eastAsia="宋体" w:hAnsi="Times New Roman" w:cs="Times New Roman"/>
          <w:szCs w:val="21"/>
        </w:rPr>
        <w:t>真核生物基因的转录</w:t>
      </w:r>
      <w:r w:rsidRPr="00335977">
        <w:rPr>
          <w:rFonts w:ascii="Times New Roman" w:eastAsia="宋体" w:hAnsi="Times New Roman" w:cs="Times New Roman" w:hint="eastAsia"/>
          <w:szCs w:val="21"/>
        </w:rPr>
        <w:t>、</w:t>
      </w:r>
      <w:r w:rsidRPr="00335977">
        <w:rPr>
          <w:rFonts w:ascii="Times New Roman" w:eastAsia="宋体" w:hAnsi="Times New Roman" w:cs="Times New Roman"/>
          <w:szCs w:val="21"/>
        </w:rPr>
        <w:t>转录调控</w:t>
      </w:r>
      <w:r w:rsidR="00BB4B25" w:rsidRPr="00335977">
        <w:rPr>
          <w:rFonts w:ascii="宋体" w:eastAsia="宋体" w:hAnsi="宋体" w:cs="宋体" w:hint="eastAsia"/>
          <w:kern w:val="0"/>
          <w:szCs w:val="21"/>
        </w:rPr>
        <w:t>；</w:t>
      </w:r>
    </w:p>
    <w:p w14:paraId="0CAD5056" w14:textId="0FA152FC" w:rsidR="00A94A5D" w:rsidRPr="00335977" w:rsidRDefault="00A94A5D" w:rsidP="00A94A5D">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Pr="00335977">
        <w:rPr>
          <w:rFonts w:ascii="宋体" w:eastAsia="宋体" w:hAnsi="宋体" w:cs="宋体" w:hint="eastAsia"/>
          <w:kern w:val="0"/>
          <w:szCs w:val="21"/>
        </w:rPr>
        <w:t>自学</w:t>
      </w:r>
      <w:r w:rsidRPr="00335977">
        <w:rPr>
          <w:rFonts w:ascii="Times New Roman" w:eastAsia="宋体" w:hAnsi="Times New Roman" w:cs="Times New Roman"/>
          <w:szCs w:val="21"/>
        </w:rPr>
        <w:t>原核生物基因的转录</w:t>
      </w:r>
      <w:r w:rsidRPr="00335977">
        <w:rPr>
          <w:rFonts w:ascii="宋体" w:eastAsia="宋体" w:hAnsi="宋体" w:cs="宋体" w:hint="eastAsia"/>
          <w:kern w:val="0"/>
          <w:szCs w:val="21"/>
        </w:rPr>
        <w:t>。</w:t>
      </w:r>
    </w:p>
    <w:p w14:paraId="064EEFB5"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1D4E9FB7" w14:textId="34EFE3F8"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C51E25B"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524C78" w:rsidRPr="00335977">
        <w:rPr>
          <w:rFonts w:ascii="宋体" w:eastAsia="宋体" w:hAnsi="宋体" w:cs="TimesNewRomanPSMT" w:hint="eastAsia"/>
          <w:kern w:val="0"/>
          <w:szCs w:val="21"/>
        </w:rPr>
        <w:t>结合各类基因组转录调控的特点，了解基因组功能的研究机理。</w:t>
      </w:r>
    </w:p>
    <w:p w14:paraId="1C65A3B6"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1E121B" w:rsidRPr="00335977">
        <w:rPr>
          <w:rFonts w:ascii="宋体" w:eastAsia="宋体" w:hAnsi="宋体" w:cs="TimesNewRomanPSMT" w:hint="eastAsia"/>
          <w:kern w:val="0"/>
          <w:szCs w:val="21"/>
        </w:rPr>
        <w:t>转录因子的结构有哪些特点</w:t>
      </w:r>
      <w:r w:rsidRPr="00335977">
        <w:rPr>
          <w:rFonts w:ascii="宋体" w:eastAsia="宋体" w:hAnsi="宋体" w:cs="TimesNewRomanPSMT"/>
          <w:kern w:val="0"/>
          <w:szCs w:val="21"/>
        </w:rPr>
        <w:t>？</w:t>
      </w:r>
      <w:r w:rsidR="001E121B" w:rsidRPr="00335977">
        <w:rPr>
          <w:rFonts w:ascii="宋体" w:eastAsia="宋体" w:hAnsi="宋体" w:cs="TimesNewRomanPSMT" w:hint="eastAsia"/>
          <w:kern w:val="0"/>
          <w:szCs w:val="21"/>
        </w:rPr>
        <w:t>请写出5种转录因子家族及其结构特征。</w:t>
      </w:r>
    </w:p>
    <w:p w14:paraId="02465144"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8</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转录物组</w:t>
      </w:r>
    </w:p>
    <w:p w14:paraId="5EA8508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A25448C" w14:textId="24C1C6D1"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941AC2" w:rsidRPr="00335977">
        <w:rPr>
          <w:rFonts w:ascii="Times New Roman" w:eastAsia="宋体" w:hAnsi="Times New Roman" w:cs="Times New Roman"/>
          <w:szCs w:val="21"/>
        </w:rPr>
        <w:t>细胞中的</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szCs w:val="21"/>
        </w:rPr>
        <w:t>组分</w:t>
      </w:r>
      <w:r w:rsidR="00BB4B25" w:rsidRPr="00335977">
        <w:rPr>
          <w:rFonts w:ascii="Times New Roman" w:eastAsia="宋体" w:hAnsi="Times New Roman" w:cs="Times New Roman" w:hint="eastAsia"/>
          <w:szCs w:val="21"/>
        </w:rPr>
        <w:t>；</w:t>
      </w:r>
    </w:p>
    <w:p w14:paraId="02C39DFB" w14:textId="425227DC"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941AC2" w:rsidRPr="00335977">
        <w:rPr>
          <w:rFonts w:ascii="Times New Roman" w:eastAsia="宋体" w:hAnsi="Times New Roman" w:cs="Times New Roman"/>
          <w:szCs w:val="21"/>
        </w:rPr>
        <w:t>mRNA</w:t>
      </w:r>
      <w:r w:rsidR="00941AC2" w:rsidRPr="00335977">
        <w:rPr>
          <w:rFonts w:ascii="Times New Roman" w:eastAsia="宋体" w:hAnsi="Times New Roman" w:cs="Times New Roman"/>
          <w:szCs w:val="21"/>
        </w:rPr>
        <w:t>的修饰与加工</w:t>
      </w:r>
      <w:r w:rsidR="00941AC2" w:rsidRPr="00335977">
        <w:rPr>
          <w:rFonts w:ascii="Times New Roman" w:eastAsia="宋体" w:hAnsi="Times New Roman" w:cs="Times New Roman" w:hint="eastAsia"/>
          <w:szCs w:val="21"/>
        </w:rPr>
        <w:t>、</w:t>
      </w:r>
      <w:r w:rsidR="00941AC2" w:rsidRPr="00335977">
        <w:rPr>
          <w:rFonts w:ascii="Times New Roman" w:eastAsia="宋体" w:hAnsi="Times New Roman" w:cs="Times New Roman"/>
          <w:szCs w:val="21"/>
        </w:rPr>
        <w:t>长非编码</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w:t>
      </w:r>
    </w:p>
    <w:p w14:paraId="2590680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2FF4613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606D44" w:rsidRPr="00335977">
        <w:rPr>
          <w:rFonts w:ascii="Times New Roman" w:eastAsia="宋体" w:hAnsi="Times New Roman" w:cs="Times New Roman"/>
          <w:szCs w:val="21"/>
        </w:rPr>
        <w:t>mRNA</w:t>
      </w:r>
      <w:r w:rsidR="00606D44" w:rsidRPr="00335977">
        <w:rPr>
          <w:rFonts w:ascii="Times New Roman" w:eastAsia="宋体" w:hAnsi="Times New Roman" w:cs="Times New Roman"/>
          <w:szCs w:val="21"/>
        </w:rPr>
        <w:t>的修饰与加工</w:t>
      </w:r>
    </w:p>
    <w:p w14:paraId="4D433993"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606D44" w:rsidRPr="00335977">
        <w:rPr>
          <w:rFonts w:ascii="Times New Roman" w:eastAsia="宋体" w:hAnsi="Times New Roman" w:cs="Times New Roman"/>
          <w:szCs w:val="21"/>
        </w:rPr>
        <w:t>长非编码</w:t>
      </w:r>
      <w:r w:rsidR="00606D44" w:rsidRPr="00335977">
        <w:rPr>
          <w:rFonts w:ascii="Times New Roman" w:eastAsia="宋体" w:hAnsi="Times New Roman" w:cs="Times New Roman"/>
          <w:szCs w:val="21"/>
        </w:rPr>
        <w:t>RNA</w:t>
      </w:r>
      <w:r w:rsidR="00606D44" w:rsidRPr="00335977">
        <w:rPr>
          <w:rFonts w:ascii="Times New Roman" w:eastAsia="宋体" w:hAnsi="Times New Roman" w:cs="Times New Roman" w:hint="eastAsia"/>
          <w:szCs w:val="21"/>
        </w:rPr>
        <w:t>的</w:t>
      </w:r>
      <w:r w:rsidR="00606D44" w:rsidRPr="00335977">
        <w:rPr>
          <w:rFonts w:ascii="Times New Roman" w:eastAsia="宋体" w:hAnsi="Times New Roman" w:cs="Times New Roman"/>
          <w:szCs w:val="21"/>
        </w:rPr>
        <w:t>特征</w:t>
      </w:r>
      <w:r w:rsidR="00606D44" w:rsidRPr="00335977">
        <w:rPr>
          <w:rFonts w:ascii="Times New Roman" w:eastAsia="宋体" w:hAnsi="Times New Roman" w:cs="Times New Roman" w:hint="eastAsia"/>
          <w:szCs w:val="21"/>
        </w:rPr>
        <w:t>和功能</w:t>
      </w:r>
    </w:p>
    <w:p w14:paraId="2704A322"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77F303F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细胞中的</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组分</w:t>
      </w:r>
    </w:p>
    <w:p w14:paraId="40EB6EB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mRNA</w:t>
      </w:r>
    </w:p>
    <w:p w14:paraId="23047DC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1.2 </w:t>
      </w:r>
      <w:r w:rsidRPr="00335977">
        <w:rPr>
          <w:rFonts w:ascii="Times New Roman" w:eastAsia="宋体" w:hAnsi="Times New Roman" w:cs="Times New Roman"/>
          <w:szCs w:val="21"/>
        </w:rPr>
        <w:t>非编码</w:t>
      </w:r>
      <w:r w:rsidRPr="00335977">
        <w:rPr>
          <w:rFonts w:ascii="Times New Roman" w:eastAsia="宋体" w:hAnsi="Times New Roman" w:cs="Times New Roman"/>
          <w:szCs w:val="21"/>
        </w:rPr>
        <w:t>RNA</w:t>
      </w:r>
    </w:p>
    <w:p w14:paraId="7E597CA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前体</w:t>
      </w:r>
      <w:r w:rsidRPr="00335977">
        <w:rPr>
          <w:rFonts w:ascii="Times New Roman" w:eastAsia="宋体" w:hAnsi="Times New Roman" w:cs="Times New Roman"/>
          <w:szCs w:val="21"/>
        </w:rPr>
        <w:t>RNA</w:t>
      </w:r>
      <w:r w:rsidRPr="00335977">
        <w:rPr>
          <w:rFonts w:ascii="Times New Roman" w:eastAsia="宋体" w:hAnsi="Times New Roman" w:cs="Times New Roman"/>
          <w:szCs w:val="21"/>
        </w:rPr>
        <w:t>及其修饰</w:t>
      </w:r>
    </w:p>
    <w:p w14:paraId="4A0FF23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 mRNA</w:t>
      </w:r>
      <w:r w:rsidRPr="00335977">
        <w:rPr>
          <w:rFonts w:ascii="Times New Roman" w:eastAsia="宋体" w:hAnsi="Times New Roman" w:cs="Times New Roman"/>
          <w:szCs w:val="21"/>
        </w:rPr>
        <w:t>的修饰与加工</w:t>
      </w:r>
    </w:p>
    <w:p w14:paraId="60CB7F2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2.1 mRNA</w:t>
      </w:r>
      <w:r w:rsidRPr="00335977">
        <w:rPr>
          <w:rFonts w:ascii="Times New Roman" w:eastAsia="宋体" w:hAnsi="Times New Roman" w:cs="Times New Roman"/>
          <w:szCs w:val="21"/>
        </w:rPr>
        <w:t>的</w:t>
      </w:r>
      <w:r w:rsidRPr="00335977">
        <w:rPr>
          <w:rFonts w:ascii="Times New Roman" w:eastAsia="宋体" w:hAnsi="Times New Roman" w:cs="Times New Roman"/>
          <w:szCs w:val="21"/>
        </w:rPr>
        <w:t>5′</w:t>
      </w:r>
      <w:r w:rsidRPr="00335977">
        <w:rPr>
          <w:rFonts w:ascii="Times New Roman" w:eastAsia="宋体" w:hAnsi="Times New Roman" w:cs="Times New Roman"/>
          <w:szCs w:val="21"/>
        </w:rPr>
        <w:t>加帽</w:t>
      </w:r>
    </w:p>
    <w:p w14:paraId="79D9888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2.2 mRNA</w:t>
      </w:r>
      <w:r w:rsidRPr="00335977">
        <w:rPr>
          <w:rFonts w:ascii="Times New Roman" w:eastAsia="宋体" w:hAnsi="Times New Roman" w:cs="Times New Roman"/>
          <w:szCs w:val="21"/>
        </w:rPr>
        <w:t>的</w:t>
      </w:r>
      <w:r w:rsidRPr="00335977">
        <w:rPr>
          <w:rFonts w:ascii="Times New Roman" w:eastAsia="宋体" w:hAnsi="Times New Roman" w:cs="Times New Roman"/>
          <w:szCs w:val="21"/>
        </w:rPr>
        <w:t>3′</w:t>
      </w:r>
      <w:r w:rsidRPr="00335977">
        <w:rPr>
          <w:rFonts w:ascii="Times New Roman" w:eastAsia="宋体" w:hAnsi="Times New Roman" w:cs="Times New Roman"/>
          <w:szCs w:val="21"/>
        </w:rPr>
        <w:t>端多聚腺苷酸化</w:t>
      </w:r>
    </w:p>
    <w:p w14:paraId="2956A37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前体</w:t>
      </w:r>
      <w:r w:rsidRPr="00335977">
        <w:rPr>
          <w:rFonts w:ascii="Times New Roman" w:eastAsia="宋体" w:hAnsi="Times New Roman" w:cs="Times New Roman"/>
          <w:szCs w:val="21"/>
        </w:rPr>
        <w:t>mRNA</w:t>
      </w:r>
      <w:r w:rsidRPr="00335977">
        <w:rPr>
          <w:rFonts w:ascii="Times New Roman" w:eastAsia="宋体" w:hAnsi="Times New Roman" w:cs="Times New Roman"/>
          <w:szCs w:val="21"/>
        </w:rPr>
        <w:t>的剪接加工</w:t>
      </w:r>
    </w:p>
    <w:p w14:paraId="7BC8F32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2.4 mRNA</w:t>
      </w:r>
      <w:r w:rsidRPr="00335977">
        <w:rPr>
          <w:rFonts w:ascii="Times New Roman" w:eastAsia="宋体" w:hAnsi="Times New Roman" w:cs="Times New Roman"/>
          <w:szCs w:val="21"/>
        </w:rPr>
        <w:t>的定位与降解</w:t>
      </w:r>
    </w:p>
    <w:p w14:paraId="6724F57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基因组小</w:t>
      </w:r>
      <w:r w:rsidRPr="00335977">
        <w:rPr>
          <w:rFonts w:ascii="Times New Roman" w:eastAsia="宋体" w:hAnsi="Times New Roman" w:cs="Times New Roman"/>
          <w:szCs w:val="21"/>
        </w:rPr>
        <w:t>RNA</w:t>
      </w:r>
    </w:p>
    <w:p w14:paraId="0FEA797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miRNA</w:t>
      </w:r>
    </w:p>
    <w:p w14:paraId="3143189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3.2 siRNA</w:t>
      </w:r>
    </w:p>
    <w:p w14:paraId="7612EF1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proofErr w:type="spellStart"/>
      <w:r w:rsidRPr="00335977">
        <w:rPr>
          <w:rFonts w:ascii="Times New Roman" w:eastAsia="宋体" w:hAnsi="Times New Roman" w:cs="Times New Roman"/>
          <w:szCs w:val="21"/>
        </w:rPr>
        <w:t>piRNA</w:t>
      </w:r>
      <w:proofErr w:type="spellEnd"/>
    </w:p>
    <w:p w14:paraId="4F6BDCFD"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p>
    <w:p w14:paraId="7809AB4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的普遍性</w:t>
      </w:r>
    </w:p>
    <w:p w14:paraId="25FBB22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的特征</w:t>
      </w:r>
    </w:p>
    <w:p w14:paraId="43EF795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长非编码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的功能</w:t>
      </w:r>
    </w:p>
    <w:p w14:paraId="550E9DED"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4.4 </w:t>
      </w:r>
      <w:r w:rsidRPr="00335977">
        <w:rPr>
          <w:rFonts w:ascii="Times New Roman" w:eastAsia="宋体" w:hAnsi="Times New Roman" w:cs="Times New Roman"/>
          <w:szCs w:val="21"/>
        </w:rPr>
        <w:t>非编码</w:t>
      </w:r>
      <w:r w:rsidRPr="00335977">
        <w:rPr>
          <w:rFonts w:ascii="Times New Roman" w:eastAsia="宋体" w:hAnsi="Times New Roman" w:cs="Times New Roman"/>
          <w:szCs w:val="21"/>
        </w:rPr>
        <w:t>RNA</w:t>
      </w:r>
      <w:r w:rsidRPr="00335977">
        <w:rPr>
          <w:rFonts w:ascii="Times New Roman" w:eastAsia="宋体" w:hAnsi="Times New Roman" w:cs="Times New Roman"/>
          <w:szCs w:val="21"/>
        </w:rPr>
        <w:t>的生物学意义</w:t>
      </w:r>
    </w:p>
    <w:p w14:paraId="2CCD641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E859BC6" w14:textId="7450EEFD"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941AC2" w:rsidRPr="00335977">
        <w:rPr>
          <w:rFonts w:ascii="宋体" w:eastAsia="宋体" w:hAnsi="宋体" w:cs="宋体" w:hint="eastAsia"/>
          <w:kern w:val="0"/>
          <w:szCs w:val="21"/>
        </w:rPr>
        <w:t>讲解</w:t>
      </w:r>
      <w:r w:rsidR="00941AC2" w:rsidRPr="00335977">
        <w:rPr>
          <w:rFonts w:ascii="Times New Roman" w:eastAsia="宋体" w:hAnsi="Times New Roman" w:cs="Times New Roman"/>
          <w:szCs w:val="21"/>
        </w:rPr>
        <w:t>细胞中的</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szCs w:val="21"/>
        </w:rPr>
        <w:t>组分</w:t>
      </w:r>
      <w:r w:rsidR="00941AC2" w:rsidRPr="00335977">
        <w:rPr>
          <w:rFonts w:ascii="Times New Roman" w:eastAsia="宋体" w:hAnsi="Times New Roman" w:cs="Times New Roman" w:hint="eastAsia"/>
          <w:szCs w:val="21"/>
        </w:rPr>
        <w:t>、</w:t>
      </w:r>
      <w:r w:rsidR="00941AC2" w:rsidRPr="00335977">
        <w:rPr>
          <w:rFonts w:ascii="Times New Roman" w:eastAsia="宋体" w:hAnsi="Times New Roman" w:cs="Times New Roman"/>
          <w:szCs w:val="21"/>
        </w:rPr>
        <w:t>mRNA</w:t>
      </w:r>
      <w:r w:rsidR="00941AC2" w:rsidRPr="00335977">
        <w:rPr>
          <w:rFonts w:ascii="Times New Roman" w:eastAsia="宋体" w:hAnsi="Times New Roman" w:cs="Times New Roman"/>
          <w:szCs w:val="21"/>
        </w:rPr>
        <w:t>的修饰与加工</w:t>
      </w:r>
      <w:r w:rsidR="00941AC2" w:rsidRPr="00335977">
        <w:rPr>
          <w:rFonts w:ascii="Times New Roman" w:eastAsia="宋体" w:hAnsi="Times New Roman" w:cs="Times New Roman" w:hint="eastAsia"/>
          <w:szCs w:val="21"/>
        </w:rPr>
        <w:t>和</w:t>
      </w:r>
      <w:r w:rsidR="00941AC2" w:rsidRPr="00335977">
        <w:rPr>
          <w:rFonts w:ascii="Times New Roman" w:eastAsia="宋体" w:hAnsi="Times New Roman" w:cs="Times New Roman"/>
          <w:szCs w:val="21"/>
        </w:rPr>
        <w:t>长非编码</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的概念</w:t>
      </w:r>
      <w:r w:rsidR="00BB4B25" w:rsidRPr="00335977">
        <w:rPr>
          <w:rFonts w:ascii="Times New Roman" w:eastAsia="宋体" w:hAnsi="Times New Roman" w:cs="Times New Roman" w:hint="eastAsia"/>
          <w:szCs w:val="21"/>
        </w:rPr>
        <w:t>；</w:t>
      </w:r>
    </w:p>
    <w:p w14:paraId="4917D695" w14:textId="06C79A49"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941AC2" w:rsidRPr="00335977">
        <w:rPr>
          <w:rFonts w:ascii="宋体" w:eastAsia="宋体" w:hAnsi="宋体" w:cs="宋体" w:hint="eastAsia"/>
          <w:kern w:val="0"/>
          <w:szCs w:val="21"/>
        </w:rPr>
        <w:t>通过自学了解</w:t>
      </w:r>
      <w:r w:rsidR="00941AC2" w:rsidRPr="00335977">
        <w:rPr>
          <w:rFonts w:ascii="Times New Roman" w:eastAsia="宋体" w:hAnsi="Times New Roman" w:cs="Times New Roman"/>
          <w:szCs w:val="21"/>
        </w:rPr>
        <w:t>基因组小</w:t>
      </w:r>
      <w:r w:rsidR="00941AC2" w:rsidRPr="00335977">
        <w:rPr>
          <w:rFonts w:ascii="Times New Roman" w:eastAsia="宋体" w:hAnsi="Times New Roman" w:cs="Times New Roman"/>
          <w:szCs w:val="21"/>
        </w:rPr>
        <w:t>RNA</w:t>
      </w:r>
      <w:r w:rsidR="00941AC2" w:rsidRPr="00335977">
        <w:rPr>
          <w:rFonts w:ascii="Times New Roman" w:eastAsia="宋体" w:hAnsi="Times New Roman" w:cs="Times New Roman" w:hint="eastAsia"/>
          <w:szCs w:val="21"/>
        </w:rPr>
        <w:t>类型等。</w:t>
      </w:r>
    </w:p>
    <w:p w14:paraId="328FF09D"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570E92BF" w14:textId="6E84CE1A"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5208FD0"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DA1DB4" w:rsidRPr="00335977">
        <w:rPr>
          <w:rFonts w:ascii="宋体" w:eastAsia="宋体" w:hAnsi="宋体" w:cs="TimesNewRomanPSMT" w:hint="eastAsia"/>
          <w:kern w:val="0"/>
          <w:szCs w:val="21"/>
        </w:rPr>
        <w:t>什么是可变剪接</w:t>
      </w:r>
      <w:r w:rsidRPr="00335977">
        <w:rPr>
          <w:rFonts w:ascii="宋体" w:eastAsia="宋体" w:hAnsi="宋体" w:cs="TimesNewRomanPSMT"/>
          <w:kern w:val="0"/>
          <w:szCs w:val="21"/>
        </w:rPr>
        <w:t>？</w:t>
      </w:r>
      <w:r w:rsidR="00DA1DB4" w:rsidRPr="00335977">
        <w:rPr>
          <w:rFonts w:ascii="宋体" w:eastAsia="宋体" w:hAnsi="宋体" w:cs="TimesNewRomanPSMT" w:hint="eastAsia"/>
          <w:kern w:val="0"/>
          <w:szCs w:val="21"/>
        </w:rPr>
        <w:t>可变剪接有什么生物学意义？</w:t>
      </w:r>
    </w:p>
    <w:p w14:paraId="25B8E50C" w14:textId="5273E245"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DA1DB4" w:rsidRPr="00335977">
        <w:rPr>
          <w:rFonts w:ascii="宋体" w:eastAsia="宋体" w:hAnsi="宋体" w:cs="TimesNewRomanPSMT" w:hint="eastAsia"/>
          <w:kern w:val="0"/>
          <w:szCs w:val="21"/>
        </w:rPr>
        <w:t>细胞如何调控</w:t>
      </w:r>
      <w:r w:rsidR="00DA1DB4" w:rsidRPr="00335977">
        <w:rPr>
          <w:rFonts w:ascii="Times New Roman" w:eastAsia="宋体" w:hAnsi="Times New Roman" w:cs="Times New Roman"/>
          <w:szCs w:val="21"/>
        </w:rPr>
        <w:t>mRNA</w:t>
      </w:r>
      <w:r w:rsidR="00DA1DB4" w:rsidRPr="00335977">
        <w:rPr>
          <w:rFonts w:ascii="Times New Roman" w:eastAsia="宋体" w:hAnsi="Times New Roman" w:cs="Times New Roman" w:hint="eastAsia"/>
          <w:szCs w:val="21"/>
        </w:rPr>
        <w:t>的降解</w:t>
      </w:r>
      <w:r w:rsidRPr="00335977">
        <w:rPr>
          <w:rFonts w:ascii="宋体" w:eastAsia="宋体" w:hAnsi="宋体" w:cs="TimesNewRomanPSMT"/>
          <w:kern w:val="0"/>
          <w:szCs w:val="21"/>
        </w:rPr>
        <w:t>？</w:t>
      </w:r>
    </w:p>
    <w:p w14:paraId="4137BDCC"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9</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蛋白质组</w:t>
      </w:r>
    </w:p>
    <w:p w14:paraId="12791D0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4B5BF1FB" w14:textId="17711AC9"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w:t>
      </w:r>
      <w:r w:rsidR="00941AC2" w:rsidRPr="00335977">
        <w:rPr>
          <w:rFonts w:ascii="宋体" w:eastAsia="宋体" w:hAnsi="宋体" w:hint="eastAsia"/>
          <w:szCs w:val="21"/>
        </w:rPr>
        <w:t>了</w:t>
      </w:r>
      <w:r w:rsidRPr="00335977">
        <w:rPr>
          <w:rFonts w:ascii="宋体" w:eastAsia="宋体" w:hAnsi="宋体"/>
          <w:szCs w:val="21"/>
        </w:rPr>
        <w:t>解</w:t>
      </w:r>
      <w:r w:rsidR="00941AC2" w:rsidRPr="00335977">
        <w:rPr>
          <w:rFonts w:ascii="Times New Roman" w:eastAsia="宋体" w:hAnsi="Times New Roman" w:cs="Times New Roman"/>
          <w:szCs w:val="21"/>
        </w:rPr>
        <w:t>蛋白质的合成</w:t>
      </w:r>
      <w:r w:rsidR="00BB4B25" w:rsidRPr="00335977">
        <w:rPr>
          <w:rFonts w:ascii="Times New Roman" w:eastAsia="宋体" w:hAnsi="Times New Roman" w:cs="Times New Roman" w:hint="eastAsia"/>
          <w:szCs w:val="21"/>
        </w:rPr>
        <w:t>；</w:t>
      </w:r>
    </w:p>
    <w:p w14:paraId="215F12DC" w14:textId="0808FCD3"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941AC2" w:rsidRPr="00335977">
        <w:rPr>
          <w:rFonts w:ascii="Times New Roman" w:eastAsia="宋体" w:hAnsi="Times New Roman" w:cs="Times New Roman"/>
          <w:szCs w:val="21"/>
        </w:rPr>
        <w:t>蛋白质</w:t>
      </w:r>
      <w:r w:rsidR="00941AC2" w:rsidRPr="00335977">
        <w:rPr>
          <w:rFonts w:ascii="Times New Roman" w:eastAsia="宋体" w:hAnsi="Times New Roman" w:cs="Times New Roman" w:hint="eastAsia"/>
          <w:szCs w:val="21"/>
        </w:rPr>
        <w:t>翻译调控、翻译后加工。</w:t>
      </w:r>
    </w:p>
    <w:p w14:paraId="5763523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185709F0"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336D4F" w:rsidRPr="00335977">
        <w:rPr>
          <w:rFonts w:ascii="Times New Roman" w:eastAsia="宋体" w:hAnsi="Times New Roman" w:cs="Times New Roman"/>
          <w:szCs w:val="21"/>
        </w:rPr>
        <w:t>蛋白质翻译调控</w:t>
      </w:r>
    </w:p>
    <w:p w14:paraId="5E2507DD"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336D4F" w:rsidRPr="00335977">
        <w:rPr>
          <w:rFonts w:ascii="Times New Roman" w:eastAsia="宋体" w:hAnsi="Times New Roman" w:cs="Times New Roman"/>
          <w:szCs w:val="21"/>
        </w:rPr>
        <w:t>密码子与反密码子的互作</w:t>
      </w:r>
    </w:p>
    <w:p w14:paraId="4DAB94A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lastRenderedPageBreak/>
        <w:t>3.</w:t>
      </w:r>
      <w:r w:rsidRPr="00335977">
        <w:rPr>
          <w:rFonts w:ascii="宋体" w:eastAsia="宋体" w:hAnsi="宋体" w:cs="宋体" w:hint="eastAsia"/>
          <w:color w:val="000000"/>
          <w:kern w:val="0"/>
          <w:szCs w:val="21"/>
        </w:rPr>
        <w:t>教学内容</w:t>
      </w:r>
    </w:p>
    <w:p w14:paraId="4A72D609"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蛋白质的合成</w:t>
      </w:r>
    </w:p>
    <w:p w14:paraId="3289EB6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tRNA</w:t>
      </w:r>
      <w:r w:rsidRPr="00335977">
        <w:rPr>
          <w:rFonts w:ascii="Times New Roman" w:eastAsia="宋体" w:hAnsi="Times New Roman" w:cs="Times New Roman"/>
          <w:szCs w:val="21"/>
        </w:rPr>
        <w:t>与氨酰化</w:t>
      </w:r>
    </w:p>
    <w:p w14:paraId="70191AA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密码子与反密码子的互作</w:t>
      </w:r>
    </w:p>
    <w:p w14:paraId="0E21182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蛋白质合成中核糖体的作用</w:t>
      </w:r>
    </w:p>
    <w:p w14:paraId="26A901D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蛋白质翻译调控</w:t>
      </w:r>
    </w:p>
    <w:p w14:paraId="3CB75A6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翻译的起始</w:t>
      </w:r>
    </w:p>
    <w:p w14:paraId="611348ED"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翻译起始的整体调控</w:t>
      </w:r>
    </w:p>
    <w:p w14:paraId="3BE1987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翻译的专一性调控</w:t>
      </w:r>
    </w:p>
    <w:p w14:paraId="58A219E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蛋白质翻译后加工</w:t>
      </w:r>
    </w:p>
    <w:p w14:paraId="5DC9114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蛋白质的剪接加工</w:t>
      </w:r>
    </w:p>
    <w:p w14:paraId="05A9BB6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蛋白质折叠</w:t>
      </w:r>
    </w:p>
    <w:p w14:paraId="5B8603C7"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化学修饰</w:t>
      </w:r>
    </w:p>
    <w:p w14:paraId="3F4BC21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蛋白质降解</w:t>
      </w:r>
    </w:p>
    <w:p w14:paraId="586182D5"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蛋白质降解标记</w:t>
      </w:r>
      <w:r w:rsidRPr="00335977">
        <w:rPr>
          <w:rFonts w:ascii="Times New Roman" w:eastAsia="宋体" w:hAnsi="Times New Roman" w:cs="Times New Roman"/>
          <w:szCs w:val="21"/>
        </w:rPr>
        <w:t>——</w:t>
      </w:r>
      <w:r w:rsidRPr="00335977">
        <w:rPr>
          <w:rFonts w:ascii="Times New Roman" w:eastAsia="宋体" w:hAnsi="Times New Roman" w:cs="Times New Roman"/>
          <w:szCs w:val="21"/>
        </w:rPr>
        <w:t>泛素化</w:t>
      </w:r>
    </w:p>
    <w:p w14:paraId="2FE5121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蛋白酶体</w:t>
      </w:r>
    </w:p>
    <w:p w14:paraId="01F4386E"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蛋白质降解是调控细胞活性的重要环节</w:t>
      </w:r>
    </w:p>
    <w:p w14:paraId="1125844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750EACB" w14:textId="323DD98C"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941AC2" w:rsidRPr="00335977">
        <w:rPr>
          <w:rFonts w:ascii="宋体" w:eastAsia="宋体" w:hAnsi="宋体" w:cs="宋体" w:hint="eastAsia"/>
          <w:kern w:val="0"/>
          <w:szCs w:val="21"/>
        </w:rPr>
        <w:t>重点讲授</w:t>
      </w:r>
      <w:r w:rsidR="00941AC2" w:rsidRPr="00335977">
        <w:rPr>
          <w:rFonts w:ascii="Times New Roman" w:eastAsia="宋体" w:hAnsi="Times New Roman" w:cs="Times New Roman"/>
          <w:szCs w:val="21"/>
        </w:rPr>
        <w:t>蛋白质翻译调控</w:t>
      </w:r>
      <w:r w:rsidR="00941AC2" w:rsidRPr="00335977">
        <w:rPr>
          <w:rFonts w:ascii="Times New Roman" w:eastAsia="宋体" w:hAnsi="Times New Roman" w:cs="Times New Roman" w:hint="eastAsia"/>
          <w:szCs w:val="21"/>
        </w:rPr>
        <w:t>和</w:t>
      </w:r>
      <w:r w:rsidR="00941AC2" w:rsidRPr="00335977">
        <w:rPr>
          <w:rFonts w:ascii="Times New Roman" w:eastAsia="宋体" w:hAnsi="Times New Roman" w:cs="Times New Roman"/>
          <w:szCs w:val="21"/>
        </w:rPr>
        <w:t>翻译后加工</w:t>
      </w:r>
      <w:r w:rsidR="00BB4B25" w:rsidRPr="00335977">
        <w:rPr>
          <w:rFonts w:ascii="Times New Roman" w:eastAsia="宋体" w:hAnsi="Times New Roman" w:cs="Times New Roman" w:hint="eastAsia"/>
          <w:szCs w:val="21"/>
        </w:rPr>
        <w:t>；</w:t>
      </w:r>
    </w:p>
    <w:p w14:paraId="57F5B091" w14:textId="0D450834" w:rsidR="006743EC" w:rsidRPr="00335977" w:rsidRDefault="006743EC"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941AC2" w:rsidRPr="00335977">
        <w:rPr>
          <w:rFonts w:ascii="宋体" w:eastAsia="宋体" w:hAnsi="宋体" w:cs="宋体" w:hint="eastAsia"/>
          <w:kern w:val="0"/>
          <w:szCs w:val="21"/>
        </w:rPr>
        <w:t>自学了解</w:t>
      </w:r>
      <w:r w:rsidR="00941AC2" w:rsidRPr="00335977">
        <w:rPr>
          <w:rFonts w:ascii="Times New Roman" w:eastAsia="宋体" w:hAnsi="Times New Roman" w:cs="Times New Roman"/>
          <w:szCs w:val="21"/>
        </w:rPr>
        <w:t>蛋白质</w:t>
      </w:r>
      <w:r w:rsidR="00941AC2" w:rsidRPr="00335977">
        <w:rPr>
          <w:rFonts w:ascii="Times New Roman" w:eastAsia="宋体" w:hAnsi="Times New Roman" w:cs="Times New Roman" w:hint="eastAsia"/>
          <w:szCs w:val="21"/>
        </w:rPr>
        <w:t>的</w:t>
      </w:r>
      <w:r w:rsidR="00941AC2" w:rsidRPr="00335977">
        <w:rPr>
          <w:rFonts w:ascii="Times New Roman" w:eastAsia="宋体" w:hAnsi="Times New Roman" w:cs="Times New Roman"/>
          <w:szCs w:val="21"/>
        </w:rPr>
        <w:t>降解</w:t>
      </w:r>
      <w:r w:rsidR="00941AC2" w:rsidRPr="00335977">
        <w:rPr>
          <w:rFonts w:ascii="Times New Roman" w:eastAsia="宋体" w:hAnsi="Times New Roman" w:cs="Times New Roman" w:hint="eastAsia"/>
          <w:szCs w:val="21"/>
        </w:rPr>
        <w:t>及其生物学意义。</w:t>
      </w:r>
    </w:p>
    <w:p w14:paraId="07839813"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5E6DCBDF" w14:textId="725E5231"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353301FB"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D23449" w:rsidRPr="00335977">
        <w:rPr>
          <w:rFonts w:ascii="宋体" w:eastAsia="宋体" w:hAnsi="宋体" w:cs="TimesNewRomanPSMT" w:hint="eastAsia"/>
          <w:kern w:val="0"/>
          <w:szCs w:val="21"/>
        </w:rPr>
        <w:t>密码子有哪些特征</w:t>
      </w:r>
      <w:r w:rsidRPr="00335977">
        <w:rPr>
          <w:rFonts w:ascii="宋体" w:eastAsia="宋体" w:hAnsi="宋体" w:cs="TimesNewRomanPSMT"/>
          <w:kern w:val="0"/>
          <w:szCs w:val="21"/>
        </w:rPr>
        <w:t>？</w:t>
      </w:r>
      <w:r w:rsidR="00D23449" w:rsidRPr="00335977">
        <w:rPr>
          <w:rFonts w:ascii="宋体" w:eastAsia="宋体" w:hAnsi="宋体" w:cs="TimesNewRomanPSMT" w:hint="eastAsia"/>
          <w:kern w:val="0"/>
          <w:szCs w:val="21"/>
        </w:rPr>
        <w:t>这些特征有何生物学意义？</w:t>
      </w:r>
    </w:p>
    <w:p w14:paraId="21802DC6" w14:textId="0C20324C"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D23449" w:rsidRPr="00335977">
        <w:rPr>
          <w:rFonts w:ascii="宋体" w:eastAsia="宋体" w:hAnsi="宋体" w:cs="TimesNewRomanPSMT" w:hint="eastAsia"/>
          <w:kern w:val="0"/>
          <w:szCs w:val="21"/>
        </w:rPr>
        <w:t>多肽链为什么会发生错误折叠</w:t>
      </w:r>
      <w:r w:rsidRPr="00335977">
        <w:rPr>
          <w:rFonts w:ascii="宋体" w:eastAsia="宋体" w:hAnsi="宋体" w:cs="TimesNewRomanPSMT"/>
          <w:kern w:val="0"/>
          <w:szCs w:val="21"/>
        </w:rPr>
        <w:t>？</w:t>
      </w:r>
    </w:p>
    <w:p w14:paraId="4D68C9CA"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10</w:t>
      </w:r>
      <w:r w:rsidRPr="00335977">
        <w:rPr>
          <w:rFonts w:ascii="黑体" w:eastAsia="黑体" w:hAnsi="黑体" w:cs="Times New Roman" w:hint="eastAsia"/>
          <w:b/>
          <w:sz w:val="24"/>
          <w:szCs w:val="24"/>
        </w:rPr>
        <w:t>章</w:t>
      </w:r>
      <w:r w:rsidR="008B5CE8" w:rsidRPr="00335977">
        <w:rPr>
          <w:rFonts w:ascii="黑体" w:eastAsia="黑体" w:hAnsi="黑体" w:cs="Times New Roman" w:hint="eastAsia"/>
          <w:b/>
          <w:sz w:val="24"/>
          <w:szCs w:val="24"/>
        </w:rPr>
        <w:t xml:space="preserve"> 基因组表观遗传</w:t>
      </w:r>
    </w:p>
    <w:p w14:paraId="48122CF3"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C535146" w14:textId="5E2469E7"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6933AF" w:rsidRPr="00335977">
        <w:rPr>
          <w:rFonts w:ascii="宋体" w:eastAsia="宋体" w:hAnsi="宋体" w:hint="eastAsia"/>
          <w:szCs w:val="21"/>
        </w:rPr>
        <w:t>表观遗传的定义、机制</w:t>
      </w:r>
      <w:r w:rsidR="00BB4B25" w:rsidRPr="00335977">
        <w:rPr>
          <w:rFonts w:ascii="宋体" w:eastAsia="宋体" w:hAnsi="宋体" w:hint="eastAsia"/>
          <w:szCs w:val="21"/>
        </w:rPr>
        <w:t>；</w:t>
      </w:r>
    </w:p>
    <w:p w14:paraId="2361D2F5" w14:textId="64A786A6"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6933AF" w:rsidRPr="00335977">
        <w:rPr>
          <w:rFonts w:ascii="宋体" w:eastAsia="宋体" w:hAnsi="宋体" w:hint="eastAsia"/>
          <w:szCs w:val="21"/>
        </w:rPr>
        <w:t>位置效应、DNA甲基化、染色质重建与表观遗传的关系。</w:t>
      </w:r>
    </w:p>
    <w:p w14:paraId="7AE6C37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01E58A7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D31C3" w:rsidRPr="00335977">
        <w:rPr>
          <w:rFonts w:ascii="Times New Roman" w:eastAsia="宋体" w:hAnsi="Times New Roman" w:cs="Times New Roman"/>
          <w:szCs w:val="21"/>
        </w:rPr>
        <w:t>表观遗传机制</w:t>
      </w:r>
    </w:p>
    <w:p w14:paraId="5DFECABB"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lastRenderedPageBreak/>
        <w:t>（2）难点：</w:t>
      </w:r>
      <w:r w:rsidR="000D31C3" w:rsidRPr="00335977">
        <w:rPr>
          <w:rFonts w:ascii="Times New Roman" w:eastAsia="宋体" w:hAnsi="Times New Roman" w:cs="Times New Roman"/>
          <w:szCs w:val="21"/>
        </w:rPr>
        <w:t>表观遗传通路</w:t>
      </w:r>
    </w:p>
    <w:p w14:paraId="12B4424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86050B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什么是表观遗传</w:t>
      </w:r>
    </w:p>
    <w:p w14:paraId="1204BCD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表观遗传定义</w:t>
      </w:r>
    </w:p>
    <w:p w14:paraId="5ACE625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表观遗传现象</w:t>
      </w:r>
    </w:p>
    <w:p w14:paraId="3A9EBD2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表观遗传机制</w:t>
      </w:r>
    </w:p>
    <w:p w14:paraId="76CC5BEF"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位置效应与表观遗传</w:t>
      </w:r>
    </w:p>
    <w:p w14:paraId="18EFD1F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座位控制区</w:t>
      </w:r>
    </w:p>
    <w:p w14:paraId="4355D69A"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绝缘子</w:t>
      </w:r>
    </w:p>
    <w:p w14:paraId="4F16B9C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副突变</w:t>
      </w:r>
    </w:p>
    <w:p w14:paraId="35E2978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单等位基因表达</w:t>
      </w:r>
    </w:p>
    <w:p w14:paraId="50DB2C3E"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 DNA</w:t>
      </w:r>
      <w:r w:rsidRPr="00335977">
        <w:rPr>
          <w:rFonts w:ascii="Times New Roman" w:eastAsia="宋体" w:hAnsi="Times New Roman" w:cs="Times New Roman"/>
          <w:szCs w:val="21"/>
        </w:rPr>
        <w:t>甲基化与表观遗传</w:t>
      </w:r>
    </w:p>
    <w:p w14:paraId="033D347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甲基化</w:t>
      </w:r>
    </w:p>
    <w:p w14:paraId="5E11BECC"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3.2 DNA</w:t>
      </w:r>
      <w:r w:rsidRPr="00335977">
        <w:rPr>
          <w:rFonts w:ascii="Times New Roman" w:eastAsia="宋体" w:hAnsi="Times New Roman" w:cs="Times New Roman"/>
          <w:szCs w:val="21"/>
        </w:rPr>
        <w:t>甲基化与基因调控</w:t>
      </w:r>
    </w:p>
    <w:p w14:paraId="69D17997"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3.3 DNA</w:t>
      </w:r>
      <w:r w:rsidRPr="00335977">
        <w:rPr>
          <w:rFonts w:ascii="Times New Roman" w:eastAsia="宋体" w:hAnsi="Times New Roman" w:cs="Times New Roman"/>
          <w:szCs w:val="21"/>
        </w:rPr>
        <w:t>甲基化与转座子沉默</w:t>
      </w:r>
    </w:p>
    <w:p w14:paraId="243292C3"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基因组印记</w:t>
      </w:r>
    </w:p>
    <w:p w14:paraId="433514D0"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组蛋白修饰与表观遗传</w:t>
      </w:r>
    </w:p>
    <w:p w14:paraId="666C3E7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核小体与基因表达</w:t>
      </w:r>
    </w:p>
    <w:p w14:paraId="61A518F8"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组蛋白修饰</w:t>
      </w:r>
    </w:p>
    <w:p w14:paraId="15BBD5B6"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染色质重建</w:t>
      </w:r>
    </w:p>
    <w:p w14:paraId="62026502"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表观遗传通路</w:t>
      </w:r>
    </w:p>
    <w:p w14:paraId="10E9D8EB"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表观遗传诱导</w:t>
      </w:r>
    </w:p>
    <w:p w14:paraId="76336504"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表观遗传起始</w:t>
      </w:r>
    </w:p>
    <w:p w14:paraId="2CB74CC1" w14:textId="77777777" w:rsidR="007700C0"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5.3 </w:t>
      </w:r>
      <w:r w:rsidRPr="00335977">
        <w:rPr>
          <w:rFonts w:ascii="Times New Roman" w:eastAsia="宋体" w:hAnsi="Times New Roman" w:cs="Times New Roman"/>
          <w:szCs w:val="21"/>
        </w:rPr>
        <w:t>表观遗传密码</w:t>
      </w:r>
    </w:p>
    <w:p w14:paraId="0F085D29" w14:textId="77777777" w:rsidR="008B5CE8" w:rsidRPr="00335977" w:rsidRDefault="008B5CE8"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5.4 </w:t>
      </w:r>
      <w:r w:rsidRPr="00335977">
        <w:rPr>
          <w:rFonts w:ascii="Times New Roman" w:eastAsia="宋体" w:hAnsi="Times New Roman" w:cs="Times New Roman"/>
          <w:szCs w:val="21"/>
        </w:rPr>
        <w:t>表观遗传维持</w:t>
      </w:r>
    </w:p>
    <w:p w14:paraId="4EEAA797"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1B2C2074" w14:textId="5E45E1F3"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6933AF" w:rsidRPr="00335977">
        <w:rPr>
          <w:rFonts w:ascii="宋体" w:eastAsia="宋体" w:hAnsi="宋体" w:hint="eastAsia"/>
          <w:szCs w:val="21"/>
        </w:rPr>
        <w:t>讲授表观遗传的现象、定义、机制，位置效应、DNA甲基化、染色质重建与表观遗传的关系</w:t>
      </w:r>
      <w:r w:rsidR="00BB4B25" w:rsidRPr="00335977">
        <w:rPr>
          <w:rFonts w:ascii="宋体" w:eastAsia="宋体" w:hAnsi="宋体" w:hint="eastAsia"/>
          <w:szCs w:val="21"/>
        </w:rPr>
        <w:t>；</w:t>
      </w:r>
    </w:p>
    <w:p w14:paraId="35DF9B49" w14:textId="592A957D"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6933AF" w:rsidRPr="00335977">
        <w:rPr>
          <w:rFonts w:ascii="宋体" w:eastAsia="宋体" w:hAnsi="宋体" w:cs="宋体" w:hint="eastAsia"/>
          <w:kern w:val="0"/>
          <w:szCs w:val="21"/>
        </w:rPr>
        <w:t>自学了解经典遗传与表观遗传的差异。</w:t>
      </w:r>
    </w:p>
    <w:p w14:paraId="5E5519E2"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01CECF31" w14:textId="130DD2A1"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lastRenderedPageBreak/>
        <w:t>回答下列思考题</w:t>
      </w:r>
      <w:r w:rsidR="00282629" w:rsidRPr="00335977">
        <w:rPr>
          <w:rFonts w:ascii="宋体" w:eastAsia="宋体" w:hAnsi="宋体" w:cs="TimesNewRomanPSMT" w:hint="eastAsia"/>
          <w:kern w:val="0"/>
          <w:szCs w:val="21"/>
        </w:rPr>
        <w:t>：</w:t>
      </w:r>
    </w:p>
    <w:p w14:paraId="75EF4757"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0D31C3" w:rsidRPr="00335977">
        <w:rPr>
          <w:rFonts w:ascii="宋体" w:eastAsia="宋体" w:hAnsi="宋体" w:cs="TimesNewRomanPSMT" w:hint="eastAsia"/>
          <w:kern w:val="0"/>
          <w:szCs w:val="21"/>
        </w:rPr>
        <w:t>何为基因组印记</w:t>
      </w:r>
      <w:r w:rsidRPr="00335977">
        <w:rPr>
          <w:rFonts w:ascii="宋体" w:eastAsia="宋体" w:hAnsi="宋体" w:cs="TimesNewRomanPSMT"/>
          <w:kern w:val="0"/>
          <w:szCs w:val="21"/>
        </w:rPr>
        <w:t>？</w:t>
      </w:r>
      <w:r w:rsidR="000D31C3" w:rsidRPr="00335977">
        <w:rPr>
          <w:rFonts w:ascii="宋体" w:eastAsia="宋体" w:hAnsi="宋体" w:cs="TimesNewRomanPSMT" w:hint="eastAsia"/>
          <w:kern w:val="0"/>
          <w:szCs w:val="21"/>
        </w:rPr>
        <w:t>它是如何产生的？</w:t>
      </w:r>
    </w:p>
    <w:p w14:paraId="7790CBD1"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0D31C3" w:rsidRPr="00335977">
        <w:rPr>
          <w:rFonts w:ascii="宋体" w:eastAsia="宋体" w:hAnsi="宋体" w:cs="TimesNewRomanPSMT" w:hint="eastAsia"/>
          <w:kern w:val="0"/>
          <w:szCs w:val="21"/>
        </w:rPr>
        <w:t>基因组如何阻止相邻基因之间表达调控的干扰</w:t>
      </w:r>
      <w:r w:rsidRPr="00335977">
        <w:rPr>
          <w:rFonts w:ascii="宋体" w:eastAsia="宋体" w:hAnsi="宋体" w:cs="TimesNewRomanPSMT"/>
          <w:kern w:val="0"/>
          <w:szCs w:val="21"/>
        </w:rPr>
        <w:t>？</w:t>
      </w:r>
    </w:p>
    <w:p w14:paraId="08E80166"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478A4BE5"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11</w:t>
      </w:r>
      <w:r w:rsidRPr="00335977">
        <w:rPr>
          <w:rFonts w:ascii="黑体" w:eastAsia="黑体" w:hAnsi="黑体" w:cs="Times New Roman" w:hint="eastAsia"/>
          <w:b/>
          <w:sz w:val="24"/>
          <w:szCs w:val="24"/>
        </w:rPr>
        <w:t>章</w:t>
      </w:r>
      <w:r w:rsidR="00581F31" w:rsidRPr="00335977">
        <w:rPr>
          <w:rFonts w:ascii="黑体" w:eastAsia="黑体" w:hAnsi="黑体" w:cs="Times New Roman" w:hint="eastAsia"/>
          <w:b/>
          <w:sz w:val="24"/>
          <w:szCs w:val="24"/>
        </w:rPr>
        <w:t xml:space="preserve"> 基因组的复制</w:t>
      </w:r>
    </w:p>
    <w:p w14:paraId="1F8E5F9E"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33F6F88E" w14:textId="2596F890"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435842" w:rsidRPr="00335977">
        <w:rPr>
          <w:rFonts w:ascii="宋体" w:eastAsia="宋体" w:hAnsi="宋体" w:hint="eastAsia"/>
          <w:szCs w:val="21"/>
        </w:rPr>
        <w:t>原核生物D</w:t>
      </w:r>
      <w:r w:rsidR="00435842" w:rsidRPr="00335977">
        <w:rPr>
          <w:rFonts w:ascii="宋体" w:eastAsia="宋体" w:hAnsi="宋体"/>
          <w:szCs w:val="21"/>
        </w:rPr>
        <w:t>NA</w:t>
      </w:r>
      <w:r w:rsidR="00435842" w:rsidRPr="00335977">
        <w:rPr>
          <w:rFonts w:ascii="宋体" w:eastAsia="宋体" w:hAnsi="宋体" w:hint="eastAsia"/>
          <w:szCs w:val="21"/>
        </w:rPr>
        <w:t>复制的机制</w:t>
      </w:r>
      <w:r w:rsidR="00BB4B25" w:rsidRPr="00335977">
        <w:rPr>
          <w:rFonts w:ascii="宋体" w:eastAsia="宋体" w:hAnsi="宋体" w:hint="eastAsia"/>
          <w:szCs w:val="21"/>
        </w:rPr>
        <w:t>；</w:t>
      </w:r>
    </w:p>
    <w:p w14:paraId="30F40193" w14:textId="5317B404"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435842" w:rsidRPr="00335977">
        <w:rPr>
          <w:rFonts w:ascii="宋体" w:eastAsia="宋体" w:hAnsi="宋体" w:hint="eastAsia"/>
          <w:szCs w:val="21"/>
        </w:rPr>
        <w:t>真核生物核基因组发复制、细胞器基因组的复制。</w:t>
      </w:r>
    </w:p>
    <w:p w14:paraId="1BED26F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73FBAA6A"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C06B1C" w:rsidRPr="00335977">
        <w:rPr>
          <w:rFonts w:ascii="Times New Roman" w:eastAsia="宋体" w:hAnsi="Times New Roman" w:cs="Times New Roman"/>
          <w:szCs w:val="21"/>
        </w:rPr>
        <w:t>真核生物核基因组的复制</w:t>
      </w:r>
    </w:p>
    <w:p w14:paraId="18C58D8F"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0D31C3" w:rsidRPr="00335977">
        <w:rPr>
          <w:rFonts w:ascii="宋体" w:eastAsia="宋体" w:hAnsi="宋体" w:cs="宋体" w:hint="eastAsia"/>
          <w:kern w:val="0"/>
          <w:szCs w:val="21"/>
        </w:rPr>
        <w:t>基因组复制的调控</w:t>
      </w:r>
    </w:p>
    <w:p w14:paraId="6DD473E6"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0A6F2D4D"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 DNA</w:t>
      </w:r>
      <w:r w:rsidRPr="00335977">
        <w:rPr>
          <w:rFonts w:ascii="Times New Roman" w:eastAsia="宋体" w:hAnsi="Times New Roman" w:cs="Times New Roman"/>
          <w:szCs w:val="21"/>
        </w:rPr>
        <w:t>复制的问题</w:t>
      </w:r>
    </w:p>
    <w:p w14:paraId="6629A86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DNA</w:t>
      </w:r>
      <w:r w:rsidRPr="00335977">
        <w:rPr>
          <w:rFonts w:ascii="Times New Roman" w:eastAsia="宋体" w:hAnsi="Times New Roman" w:cs="Times New Roman"/>
          <w:szCs w:val="21"/>
        </w:rPr>
        <w:t>复制的拓扑学</w:t>
      </w:r>
    </w:p>
    <w:p w14:paraId="672F6C69"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1.2 DNA</w:t>
      </w:r>
      <w:r w:rsidRPr="00335977">
        <w:rPr>
          <w:rFonts w:ascii="Times New Roman" w:eastAsia="宋体" w:hAnsi="Times New Roman" w:cs="Times New Roman"/>
          <w:szCs w:val="21"/>
        </w:rPr>
        <w:t>的半保守复制</w:t>
      </w:r>
    </w:p>
    <w:p w14:paraId="215ED9E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1.3 DNA</w:t>
      </w:r>
      <w:r w:rsidRPr="00335977">
        <w:rPr>
          <w:rFonts w:ascii="Times New Roman" w:eastAsia="宋体" w:hAnsi="Times New Roman" w:cs="Times New Roman"/>
          <w:szCs w:val="21"/>
        </w:rPr>
        <w:t>拓扑酶及其功能</w:t>
      </w:r>
    </w:p>
    <w:p w14:paraId="4EDB3482"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1.4 DNA</w:t>
      </w:r>
      <w:r w:rsidRPr="00335977">
        <w:rPr>
          <w:rFonts w:ascii="Times New Roman" w:eastAsia="宋体" w:hAnsi="Times New Roman" w:cs="Times New Roman"/>
          <w:szCs w:val="21"/>
        </w:rPr>
        <w:t>复制的特点</w:t>
      </w:r>
    </w:p>
    <w:p w14:paraId="4A7A5025"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原核生物基因组的复制</w:t>
      </w:r>
    </w:p>
    <w:p w14:paraId="51616B0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复制起始点</w:t>
      </w:r>
    </w:p>
    <w:p w14:paraId="21534E8C"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复制的起始</w:t>
      </w:r>
    </w:p>
    <w:p w14:paraId="13F91F63"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复制的延伸</w:t>
      </w:r>
    </w:p>
    <w:p w14:paraId="5735DA3A"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复制的终止</w:t>
      </w:r>
    </w:p>
    <w:p w14:paraId="4801C4ED"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2.5 </w:t>
      </w:r>
      <w:r w:rsidRPr="00335977">
        <w:rPr>
          <w:rFonts w:ascii="Times New Roman" w:eastAsia="宋体" w:hAnsi="Times New Roman" w:cs="Times New Roman"/>
          <w:szCs w:val="21"/>
        </w:rPr>
        <w:t>古菌基因组的复制</w:t>
      </w:r>
    </w:p>
    <w:p w14:paraId="06EC9A7B"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真核生物核基因组的复制</w:t>
      </w:r>
    </w:p>
    <w:p w14:paraId="3DEF271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酵母</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复制起始点</w:t>
      </w:r>
    </w:p>
    <w:p w14:paraId="1ABC79D9"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高等真核生物</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复制起始点</w:t>
      </w:r>
    </w:p>
    <w:p w14:paraId="4B9B4C67"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真核生物</w:t>
      </w:r>
      <w:r w:rsidRPr="00335977">
        <w:rPr>
          <w:rFonts w:ascii="Times New Roman" w:eastAsia="宋体" w:hAnsi="Times New Roman" w:cs="Times New Roman"/>
          <w:szCs w:val="21"/>
        </w:rPr>
        <w:t>DNA</w:t>
      </w:r>
      <w:r w:rsidRPr="00335977">
        <w:rPr>
          <w:rFonts w:ascii="Times New Roman" w:eastAsia="宋体" w:hAnsi="Times New Roman" w:cs="Times New Roman"/>
          <w:szCs w:val="21"/>
        </w:rPr>
        <w:t>复制叉上的事件</w:t>
      </w:r>
    </w:p>
    <w:p w14:paraId="1FCEEBB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3.4 </w:t>
      </w:r>
      <w:r w:rsidRPr="00335977">
        <w:rPr>
          <w:rFonts w:ascii="Times New Roman" w:eastAsia="宋体" w:hAnsi="Times New Roman" w:cs="Times New Roman"/>
          <w:szCs w:val="21"/>
        </w:rPr>
        <w:t>端粒复制</w:t>
      </w:r>
    </w:p>
    <w:p w14:paraId="60351B86"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细胞器基因组的复制</w:t>
      </w:r>
    </w:p>
    <w:p w14:paraId="706DDA4A"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线粒体基因组的复制</w:t>
      </w:r>
    </w:p>
    <w:p w14:paraId="415C3754"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4.2 </w:t>
      </w:r>
      <w:r w:rsidRPr="00335977">
        <w:rPr>
          <w:rFonts w:ascii="Times New Roman" w:eastAsia="宋体" w:hAnsi="Times New Roman" w:cs="Times New Roman"/>
          <w:szCs w:val="21"/>
        </w:rPr>
        <w:t>叶绿体基因组的复制</w:t>
      </w:r>
    </w:p>
    <w:p w14:paraId="09C36178"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 </w:t>
      </w:r>
      <w:r w:rsidRPr="00335977">
        <w:rPr>
          <w:rFonts w:ascii="Times New Roman" w:eastAsia="宋体" w:hAnsi="Times New Roman" w:cs="Times New Roman"/>
          <w:szCs w:val="21"/>
        </w:rPr>
        <w:t>基因组复制的调控</w:t>
      </w:r>
    </w:p>
    <w:p w14:paraId="277EE4CE" w14:textId="77777777" w:rsidR="007700C0"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5.1 </w:t>
      </w:r>
      <w:r w:rsidRPr="00335977">
        <w:rPr>
          <w:rFonts w:ascii="Times New Roman" w:eastAsia="宋体" w:hAnsi="Times New Roman" w:cs="Times New Roman"/>
          <w:szCs w:val="21"/>
        </w:rPr>
        <w:t>基因组复制与细胞的分裂</w:t>
      </w:r>
    </w:p>
    <w:p w14:paraId="4A1C6CC1" w14:textId="77777777" w:rsidR="00581F31" w:rsidRPr="00335977" w:rsidRDefault="00581F31" w:rsidP="007700C0">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5.2 </w:t>
      </w:r>
      <w:r w:rsidRPr="00335977">
        <w:rPr>
          <w:rFonts w:ascii="Times New Roman" w:eastAsia="宋体" w:hAnsi="Times New Roman" w:cs="Times New Roman"/>
          <w:szCs w:val="21"/>
        </w:rPr>
        <w:t>细胞</w:t>
      </w:r>
      <w:r w:rsidRPr="00335977">
        <w:rPr>
          <w:rFonts w:ascii="Times New Roman" w:eastAsia="宋体" w:hAnsi="Times New Roman" w:cs="Times New Roman"/>
          <w:szCs w:val="21"/>
        </w:rPr>
        <w:t>S</w:t>
      </w:r>
      <w:r w:rsidRPr="00335977">
        <w:rPr>
          <w:rFonts w:ascii="Times New Roman" w:eastAsia="宋体" w:hAnsi="Times New Roman" w:cs="Times New Roman"/>
          <w:szCs w:val="21"/>
        </w:rPr>
        <w:t>期的控制</w:t>
      </w:r>
    </w:p>
    <w:p w14:paraId="3F85119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6F018448" w14:textId="54584BCC"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435842" w:rsidRPr="00335977">
        <w:rPr>
          <w:rFonts w:ascii="宋体" w:eastAsia="宋体" w:hAnsi="宋体" w:hint="eastAsia"/>
          <w:szCs w:val="21"/>
        </w:rPr>
        <w:t>重点讲授真核生物核基因组发复制、细胞器基因组的复制</w:t>
      </w:r>
      <w:r w:rsidR="00BB4B25" w:rsidRPr="00335977">
        <w:rPr>
          <w:rFonts w:ascii="宋体" w:eastAsia="宋体" w:hAnsi="宋体" w:hint="eastAsia"/>
          <w:szCs w:val="21"/>
        </w:rPr>
        <w:t>；</w:t>
      </w:r>
    </w:p>
    <w:p w14:paraId="3AB65FE5" w14:textId="43E0FE21"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435842" w:rsidRPr="00335977">
        <w:rPr>
          <w:rFonts w:ascii="宋体" w:eastAsia="宋体" w:hAnsi="宋体" w:cs="宋体" w:hint="eastAsia"/>
          <w:kern w:val="0"/>
          <w:szCs w:val="21"/>
        </w:rPr>
        <w:t>通过自学</w:t>
      </w:r>
      <w:r w:rsidR="00435842" w:rsidRPr="00335977">
        <w:rPr>
          <w:rFonts w:ascii="宋体" w:eastAsia="宋体" w:hAnsi="宋体"/>
          <w:szCs w:val="21"/>
        </w:rPr>
        <w:t>理解</w:t>
      </w:r>
      <w:r w:rsidR="00435842" w:rsidRPr="00335977">
        <w:rPr>
          <w:rFonts w:ascii="宋体" w:eastAsia="宋体" w:hAnsi="宋体" w:hint="eastAsia"/>
          <w:szCs w:val="21"/>
        </w:rPr>
        <w:t>原核生物D</w:t>
      </w:r>
      <w:r w:rsidR="00435842" w:rsidRPr="00335977">
        <w:rPr>
          <w:rFonts w:ascii="宋体" w:eastAsia="宋体" w:hAnsi="宋体"/>
          <w:szCs w:val="21"/>
        </w:rPr>
        <w:t>NA</w:t>
      </w:r>
      <w:r w:rsidR="00435842" w:rsidRPr="00335977">
        <w:rPr>
          <w:rFonts w:ascii="宋体" w:eastAsia="宋体" w:hAnsi="宋体" w:hint="eastAsia"/>
          <w:szCs w:val="21"/>
        </w:rPr>
        <w:t>复制的机制。</w:t>
      </w:r>
    </w:p>
    <w:p w14:paraId="0189A6C4"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18CF6720" w14:textId="4A3AD6B3"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67B3F9C3"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6E06B7" w:rsidRPr="00335977">
        <w:rPr>
          <w:rFonts w:ascii="宋体" w:eastAsia="宋体" w:hAnsi="宋体" w:cs="TimesNewRomanPSMT" w:hint="eastAsia"/>
          <w:kern w:val="0"/>
          <w:szCs w:val="21"/>
        </w:rPr>
        <w:t>为何DNA拓扑学结构会影响DNA复制</w:t>
      </w:r>
      <w:r w:rsidRPr="00335977">
        <w:rPr>
          <w:rFonts w:ascii="宋体" w:eastAsia="宋体" w:hAnsi="宋体" w:cs="TimesNewRomanPSMT"/>
          <w:kern w:val="0"/>
          <w:szCs w:val="21"/>
        </w:rPr>
        <w:t>？</w:t>
      </w:r>
    </w:p>
    <w:p w14:paraId="7E818996"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6E06B7" w:rsidRPr="00335977">
        <w:rPr>
          <w:rFonts w:ascii="宋体" w:eastAsia="宋体" w:hAnsi="宋体" w:cs="TimesNewRomanPSMT" w:hint="eastAsia"/>
          <w:kern w:val="0"/>
          <w:szCs w:val="21"/>
        </w:rPr>
        <w:t>人类线粒体复制有哪些特点</w:t>
      </w:r>
      <w:r w:rsidRPr="00335977">
        <w:rPr>
          <w:rFonts w:ascii="宋体" w:eastAsia="宋体" w:hAnsi="宋体" w:cs="TimesNewRomanPSMT"/>
          <w:kern w:val="0"/>
          <w:szCs w:val="21"/>
        </w:rPr>
        <w:t>？</w:t>
      </w:r>
    </w:p>
    <w:p w14:paraId="4A883C9F"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678A86C9"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12</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基因组进化的分子基础</w:t>
      </w:r>
    </w:p>
    <w:p w14:paraId="4861C3D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9A3858B" w14:textId="3A24265E"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1）深入理解</w:t>
      </w:r>
      <w:r w:rsidR="00D5576E" w:rsidRPr="00335977">
        <w:rPr>
          <w:rFonts w:ascii="宋体" w:eastAsia="宋体" w:hAnsi="宋体" w:hint="eastAsia"/>
          <w:szCs w:val="21"/>
        </w:rPr>
        <w:t>突变的机制、效应和DNA的修复</w:t>
      </w:r>
      <w:r w:rsidR="00BB4B25" w:rsidRPr="00335977">
        <w:rPr>
          <w:rFonts w:ascii="宋体" w:eastAsia="宋体" w:hAnsi="宋体" w:hint="eastAsia"/>
          <w:szCs w:val="21"/>
        </w:rPr>
        <w:t>；</w:t>
      </w:r>
    </w:p>
    <w:p w14:paraId="5E229C5E" w14:textId="653F382B"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D5576E" w:rsidRPr="00335977">
        <w:rPr>
          <w:rFonts w:ascii="宋体" w:eastAsia="宋体" w:hAnsi="宋体" w:hint="eastAsia"/>
          <w:szCs w:val="21"/>
        </w:rPr>
        <w:t>重组、转座等基因组进化方式的概念和相关理论。</w:t>
      </w:r>
    </w:p>
    <w:p w14:paraId="70D5A01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4E6C237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6E06B7" w:rsidRPr="00335977">
        <w:rPr>
          <w:rFonts w:ascii="宋体" w:eastAsia="宋体" w:hAnsi="宋体" w:cs="宋体" w:hint="eastAsia"/>
          <w:kern w:val="0"/>
          <w:szCs w:val="21"/>
        </w:rPr>
        <w:t>突变的机制和效应</w:t>
      </w:r>
    </w:p>
    <w:p w14:paraId="25998F95"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6E06B7" w:rsidRPr="00335977">
        <w:rPr>
          <w:rFonts w:ascii="宋体" w:eastAsia="宋体" w:hAnsi="宋体" w:cs="宋体" w:hint="eastAsia"/>
          <w:kern w:val="0"/>
          <w:szCs w:val="21"/>
        </w:rPr>
        <w:t>转座与转座子类型</w:t>
      </w:r>
    </w:p>
    <w:p w14:paraId="0F260A91"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4170226F"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突变</w:t>
      </w:r>
    </w:p>
    <w:p w14:paraId="05E5DA4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突变的机制</w:t>
      </w:r>
    </w:p>
    <w:p w14:paraId="5DF3F3D1"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突变的效应</w:t>
      </w:r>
    </w:p>
    <w:p w14:paraId="72DD75D6"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超突变与程序性突变</w:t>
      </w:r>
    </w:p>
    <w:p w14:paraId="34FE759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1.4 DNA</w:t>
      </w:r>
      <w:r w:rsidRPr="00335977">
        <w:rPr>
          <w:rFonts w:ascii="Times New Roman" w:eastAsia="宋体" w:hAnsi="Times New Roman" w:cs="Times New Roman"/>
          <w:szCs w:val="21"/>
        </w:rPr>
        <w:t>修复</w:t>
      </w:r>
    </w:p>
    <w:p w14:paraId="20F1525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1.5 DNA</w:t>
      </w:r>
      <w:r w:rsidRPr="00335977">
        <w:rPr>
          <w:rFonts w:ascii="Times New Roman" w:eastAsia="宋体" w:hAnsi="Times New Roman" w:cs="Times New Roman"/>
          <w:szCs w:val="21"/>
        </w:rPr>
        <w:t>单链的非对称性进化</w:t>
      </w:r>
    </w:p>
    <w:p w14:paraId="64F1519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重组</w:t>
      </w:r>
    </w:p>
    <w:p w14:paraId="18D4C4BC"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同源重组</w:t>
      </w:r>
    </w:p>
    <w:p w14:paraId="358C2BD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位点专一性重组</w:t>
      </w:r>
    </w:p>
    <w:p w14:paraId="5D7A1B16"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双链断裂重组模型</w:t>
      </w:r>
    </w:p>
    <w:p w14:paraId="306E083D"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2.4 </w:t>
      </w:r>
      <w:r w:rsidRPr="00335977">
        <w:rPr>
          <w:rFonts w:ascii="Times New Roman" w:eastAsia="宋体" w:hAnsi="Times New Roman" w:cs="Times New Roman"/>
          <w:szCs w:val="21"/>
        </w:rPr>
        <w:t>染色体重排</w:t>
      </w:r>
    </w:p>
    <w:p w14:paraId="083EDF8F"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转座</w:t>
      </w:r>
    </w:p>
    <w:p w14:paraId="6F132ACB"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3.1 DNA</w:t>
      </w:r>
      <w:r w:rsidRPr="00335977">
        <w:rPr>
          <w:rFonts w:ascii="Times New Roman" w:eastAsia="宋体" w:hAnsi="Times New Roman" w:cs="Times New Roman"/>
          <w:szCs w:val="21"/>
        </w:rPr>
        <w:t>转座</w:t>
      </w:r>
    </w:p>
    <w:p w14:paraId="4D5D9047" w14:textId="77777777" w:rsidR="00602C4B"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逆转录转座</w:t>
      </w:r>
    </w:p>
    <w:p w14:paraId="1974C83D"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30329AD6" w14:textId="473F2194"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D5576E" w:rsidRPr="00335977">
        <w:rPr>
          <w:rFonts w:ascii="宋体" w:eastAsia="宋体" w:hAnsi="宋体" w:hint="eastAsia"/>
          <w:szCs w:val="21"/>
        </w:rPr>
        <w:t>讲授突变、重组、转座等基因组进化方式的概念和相关理论</w:t>
      </w:r>
      <w:r w:rsidR="00BB4B25" w:rsidRPr="00335977">
        <w:rPr>
          <w:rFonts w:ascii="宋体" w:eastAsia="宋体" w:hAnsi="宋体" w:hint="eastAsia"/>
          <w:szCs w:val="21"/>
        </w:rPr>
        <w:t>；</w:t>
      </w:r>
    </w:p>
    <w:p w14:paraId="3D2B412A" w14:textId="7C2118A3"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D5576E" w:rsidRPr="00335977">
        <w:rPr>
          <w:rFonts w:ascii="宋体" w:eastAsia="宋体" w:hAnsi="宋体" w:cs="宋体" w:hint="eastAsia"/>
          <w:kern w:val="0"/>
          <w:szCs w:val="21"/>
        </w:rPr>
        <w:t>查阅资料了解超突变和程序性突变等概念。</w:t>
      </w:r>
    </w:p>
    <w:p w14:paraId="3F6FCB63"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EDA7AB8" w14:textId="3E5DF7AD"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EA2B1F2"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6E06B7" w:rsidRPr="00335977">
        <w:rPr>
          <w:rFonts w:ascii="宋体" w:eastAsia="宋体" w:hAnsi="宋体" w:cs="TimesNewRomanPSMT" w:hint="eastAsia"/>
          <w:kern w:val="0"/>
          <w:szCs w:val="21"/>
        </w:rPr>
        <w:t>突变是如何产生的</w:t>
      </w:r>
      <w:r w:rsidRPr="00335977">
        <w:rPr>
          <w:rFonts w:ascii="宋体" w:eastAsia="宋体" w:hAnsi="宋体" w:cs="TimesNewRomanPSMT"/>
          <w:kern w:val="0"/>
          <w:szCs w:val="21"/>
        </w:rPr>
        <w:t>？</w:t>
      </w:r>
      <w:r w:rsidR="006E06B7" w:rsidRPr="00335977">
        <w:rPr>
          <w:rFonts w:ascii="宋体" w:eastAsia="宋体" w:hAnsi="宋体" w:cs="TimesNewRomanPSMT" w:hint="eastAsia"/>
          <w:kern w:val="0"/>
          <w:szCs w:val="21"/>
        </w:rPr>
        <w:t>它们对基因组以及</w:t>
      </w:r>
      <w:r w:rsidR="001420F7" w:rsidRPr="00335977">
        <w:rPr>
          <w:rFonts w:ascii="宋体" w:eastAsia="宋体" w:hAnsi="宋体" w:cs="TimesNewRomanPSMT" w:hint="eastAsia"/>
          <w:kern w:val="0"/>
          <w:szCs w:val="21"/>
        </w:rPr>
        <w:t>生物自身有何影响？</w:t>
      </w:r>
    </w:p>
    <w:p w14:paraId="2291673C"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1420F7" w:rsidRPr="00335977">
        <w:rPr>
          <w:rFonts w:ascii="宋体" w:eastAsia="宋体" w:hAnsi="宋体" w:cs="TimesNewRomanPSMT" w:hint="eastAsia"/>
          <w:kern w:val="0"/>
          <w:szCs w:val="21"/>
        </w:rPr>
        <w:t>同源重组的Holiday模型有哪些主要特点</w:t>
      </w:r>
      <w:r w:rsidRPr="00335977">
        <w:rPr>
          <w:rFonts w:ascii="宋体" w:eastAsia="宋体" w:hAnsi="宋体" w:cs="TimesNewRomanPSMT"/>
          <w:kern w:val="0"/>
          <w:szCs w:val="21"/>
        </w:rPr>
        <w:t>？</w:t>
      </w:r>
    </w:p>
    <w:p w14:paraId="3F3225DD"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01E36A8D"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13</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基因组进化的模式</w:t>
      </w:r>
    </w:p>
    <w:p w14:paraId="0C7B5FD8"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741892EC" w14:textId="409A6762"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1）理解</w:t>
      </w:r>
      <w:r w:rsidR="00F57942" w:rsidRPr="00335977">
        <w:rPr>
          <w:rFonts w:ascii="宋体" w:eastAsia="宋体" w:hAnsi="宋体" w:hint="eastAsia"/>
          <w:szCs w:val="21"/>
        </w:rPr>
        <w:t>遗传系统的起源</w:t>
      </w:r>
      <w:r w:rsidR="00BB4B25" w:rsidRPr="00335977">
        <w:rPr>
          <w:rFonts w:ascii="宋体" w:eastAsia="宋体" w:hAnsi="宋体" w:hint="eastAsia"/>
          <w:szCs w:val="21"/>
        </w:rPr>
        <w:t>；</w:t>
      </w:r>
    </w:p>
    <w:p w14:paraId="5FAB1A44" w14:textId="4E1608C2"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F57942" w:rsidRPr="00335977">
        <w:rPr>
          <w:rFonts w:ascii="宋体" w:eastAsia="宋体" w:hAnsi="宋体" w:hint="eastAsia"/>
          <w:szCs w:val="21"/>
        </w:rPr>
        <w:t>新基因产生的方式。</w:t>
      </w:r>
    </w:p>
    <w:p w14:paraId="421B99EA"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37EC7F79"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0F2B4D" w:rsidRPr="00335977">
        <w:rPr>
          <w:rFonts w:ascii="Times New Roman" w:eastAsia="宋体" w:hAnsi="Times New Roman" w:cs="Times New Roman"/>
          <w:szCs w:val="21"/>
        </w:rPr>
        <w:t>新基因的产生</w:t>
      </w:r>
    </w:p>
    <w:p w14:paraId="06E31A2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155A40" w:rsidRPr="00335977">
        <w:rPr>
          <w:rFonts w:ascii="宋体" w:eastAsia="宋体" w:hAnsi="宋体" w:cs="宋体" w:hint="eastAsia"/>
          <w:kern w:val="0"/>
          <w:szCs w:val="21"/>
        </w:rPr>
        <w:t>内含子的起源</w:t>
      </w:r>
    </w:p>
    <w:p w14:paraId="516F11CC"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2D0AB1D3"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遗传系统的起源</w:t>
      </w:r>
    </w:p>
    <w:p w14:paraId="0E54C904"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1.1 RNA</w:t>
      </w:r>
      <w:r w:rsidRPr="00335977">
        <w:rPr>
          <w:rFonts w:ascii="Times New Roman" w:eastAsia="宋体" w:hAnsi="Times New Roman" w:cs="Times New Roman"/>
          <w:szCs w:val="21"/>
        </w:rPr>
        <w:t>世界</w:t>
      </w:r>
    </w:p>
    <w:p w14:paraId="65B05E5D"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基因组的起源</w:t>
      </w:r>
    </w:p>
    <w:p w14:paraId="3A2113A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1.3 </w:t>
      </w:r>
      <w:r w:rsidRPr="00335977">
        <w:rPr>
          <w:rFonts w:ascii="Times New Roman" w:eastAsia="宋体" w:hAnsi="Times New Roman" w:cs="Times New Roman"/>
          <w:szCs w:val="21"/>
        </w:rPr>
        <w:t>生命三域</w:t>
      </w:r>
    </w:p>
    <w:p w14:paraId="21FC4098"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新基因的产生</w:t>
      </w:r>
    </w:p>
    <w:p w14:paraId="6546C6E8"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基因与基因组加倍</w:t>
      </w:r>
    </w:p>
    <w:p w14:paraId="67499B41"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2.2 </w:t>
      </w:r>
      <w:r w:rsidRPr="00335977">
        <w:rPr>
          <w:rFonts w:ascii="Times New Roman" w:eastAsia="宋体" w:hAnsi="Times New Roman" w:cs="Times New Roman"/>
          <w:szCs w:val="21"/>
        </w:rPr>
        <w:t>外显子洗牌与蛋白质创新</w:t>
      </w:r>
    </w:p>
    <w:p w14:paraId="0DD5F8D0"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水平基因转移</w:t>
      </w:r>
    </w:p>
    <w:p w14:paraId="64B70220"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2.4 </w:t>
      </w:r>
      <w:r w:rsidRPr="00335977">
        <w:rPr>
          <w:rFonts w:ascii="Times New Roman" w:eastAsia="宋体" w:hAnsi="Times New Roman" w:cs="Times New Roman"/>
          <w:szCs w:val="21"/>
        </w:rPr>
        <w:t>重复基因的命运</w:t>
      </w:r>
    </w:p>
    <w:p w14:paraId="5BD9792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非编码序列的扩张</w:t>
      </w:r>
    </w:p>
    <w:p w14:paraId="410A1D8B"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3.1 </w:t>
      </w:r>
      <w:r w:rsidRPr="00335977">
        <w:rPr>
          <w:rFonts w:ascii="Times New Roman" w:eastAsia="宋体" w:hAnsi="Times New Roman" w:cs="Times New Roman"/>
          <w:szCs w:val="21"/>
        </w:rPr>
        <w:t>真核生物基因组非编码序列的组成</w:t>
      </w:r>
    </w:p>
    <w:p w14:paraId="3C1C3CCE"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转座子与基因组进化</w:t>
      </w:r>
    </w:p>
    <w:p w14:paraId="2255867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内含子的起源</w:t>
      </w:r>
    </w:p>
    <w:p w14:paraId="4614AF6A"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 </w:t>
      </w:r>
      <w:r w:rsidRPr="00335977">
        <w:rPr>
          <w:rFonts w:ascii="Times New Roman" w:eastAsia="宋体" w:hAnsi="Times New Roman" w:cs="Times New Roman"/>
          <w:szCs w:val="21"/>
        </w:rPr>
        <w:t>比较基因组学</w:t>
      </w:r>
    </w:p>
    <w:p w14:paraId="229A5F15"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4.1 </w:t>
      </w:r>
      <w:r w:rsidRPr="00335977">
        <w:rPr>
          <w:rFonts w:ascii="Times New Roman" w:eastAsia="宋体" w:hAnsi="Times New Roman" w:cs="Times New Roman"/>
          <w:szCs w:val="21"/>
        </w:rPr>
        <w:t>基因组同线性</w:t>
      </w:r>
    </w:p>
    <w:p w14:paraId="173E7FD9" w14:textId="77777777" w:rsidR="00516AA5"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4.2 </w:t>
      </w:r>
      <w:r w:rsidRPr="00335977">
        <w:rPr>
          <w:rFonts w:ascii="Times New Roman" w:eastAsia="宋体" w:hAnsi="Times New Roman" w:cs="Times New Roman"/>
          <w:szCs w:val="21"/>
        </w:rPr>
        <w:t>基因岛和基因协同进化</w:t>
      </w:r>
    </w:p>
    <w:p w14:paraId="53BB6BCB" w14:textId="77777777" w:rsidR="00602C4B" w:rsidRPr="00335977" w:rsidRDefault="00602C4B" w:rsidP="00516AA5">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4.3 </w:t>
      </w:r>
      <w:r w:rsidRPr="00335977">
        <w:rPr>
          <w:rFonts w:ascii="Times New Roman" w:eastAsia="宋体" w:hAnsi="Times New Roman" w:cs="Times New Roman"/>
          <w:szCs w:val="21"/>
        </w:rPr>
        <w:t>远缘物种中基因与调控序列的保守性</w:t>
      </w:r>
    </w:p>
    <w:p w14:paraId="58231AE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55CC90D9" w14:textId="5E3F5417"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F57942" w:rsidRPr="00335977">
        <w:rPr>
          <w:rFonts w:ascii="宋体" w:eastAsia="宋体" w:hAnsi="宋体" w:cs="宋体" w:hint="eastAsia"/>
          <w:kern w:val="0"/>
          <w:szCs w:val="21"/>
        </w:rPr>
        <w:t>讲解</w:t>
      </w:r>
      <w:r w:rsidR="00F57942" w:rsidRPr="00335977">
        <w:rPr>
          <w:rFonts w:ascii="Times New Roman" w:eastAsia="宋体" w:hAnsi="Times New Roman" w:cs="Times New Roman"/>
          <w:szCs w:val="21"/>
        </w:rPr>
        <w:t>遗传系统的起源</w:t>
      </w:r>
      <w:r w:rsidR="00F57942" w:rsidRPr="00335977">
        <w:rPr>
          <w:rFonts w:ascii="Times New Roman" w:eastAsia="宋体" w:hAnsi="Times New Roman" w:cs="Times New Roman" w:hint="eastAsia"/>
          <w:szCs w:val="21"/>
        </w:rPr>
        <w:t>、</w:t>
      </w:r>
      <w:r w:rsidR="00F57942" w:rsidRPr="00335977">
        <w:rPr>
          <w:rFonts w:ascii="Times New Roman" w:eastAsia="宋体" w:hAnsi="Times New Roman" w:cs="Times New Roman"/>
          <w:szCs w:val="21"/>
        </w:rPr>
        <w:t>新基因的产生</w:t>
      </w:r>
      <w:r w:rsidR="00F57942" w:rsidRPr="00335977">
        <w:rPr>
          <w:rFonts w:ascii="Times New Roman" w:eastAsia="宋体" w:hAnsi="Times New Roman" w:cs="Times New Roman" w:hint="eastAsia"/>
          <w:szCs w:val="21"/>
        </w:rPr>
        <w:t>和</w:t>
      </w:r>
      <w:r w:rsidR="00F57942" w:rsidRPr="00335977">
        <w:rPr>
          <w:rFonts w:ascii="Times New Roman" w:eastAsia="宋体" w:hAnsi="Times New Roman" w:cs="Times New Roman"/>
          <w:szCs w:val="21"/>
        </w:rPr>
        <w:t>非编码序列的扩张</w:t>
      </w:r>
      <w:r w:rsidR="00F57942" w:rsidRPr="00335977">
        <w:rPr>
          <w:rFonts w:ascii="Times New Roman" w:eastAsia="宋体" w:hAnsi="Times New Roman" w:cs="Times New Roman" w:hint="eastAsia"/>
          <w:szCs w:val="21"/>
        </w:rPr>
        <w:t>等相关概念和理论</w:t>
      </w:r>
      <w:r w:rsidR="00BB4B25" w:rsidRPr="00335977">
        <w:rPr>
          <w:rFonts w:ascii="Times New Roman" w:eastAsia="宋体" w:hAnsi="Times New Roman" w:cs="Times New Roman" w:hint="eastAsia"/>
          <w:szCs w:val="21"/>
        </w:rPr>
        <w:t>；</w:t>
      </w:r>
    </w:p>
    <w:p w14:paraId="099FB860" w14:textId="4F1673F8"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F57942" w:rsidRPr="00335977">
        <w:rPr>
          <w:rFonts w:ascii="宋体" w:eastAsia="宋体" w:hAnsi="宋体" w:cs="宋体" w:hint="eastAsia"/>
          <w:kern w:val="0"/>
          <w:szCs w:val="21"/>
        </w:rPr>
        <w:t>通过自学了解基因组同线性的含义。</w:t>
      </w:r>
    </w:p>
    <w:p w14:paraId="4F71008F"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3D2F44F1" w14:textId="569B52F3"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5974A6F8"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0F2B4D" w:rsidRPr="00335977">
        <w:rPr>
          <w:rFonts w:ascii="Times New Roman" w:eastAsia="宋体" w:hAnsi="Times New Roman" w:cs="Times New Roman"/>
          <w:szCs w:val="21"/>
        </w:rPr>
        <w:t>新基因的产生</w:t>
      </w:r>
      <w:r w:rsidR="000F2B4D" w:rsidRPr="00335977">
        <w:rPr>
          <w:rFonts w:ascii="Times New Roman" w:eastAsia="宋体" w:hAnsi="Times New Roman" w:cs="Times New Roman" w:hint="eastAsia"/>
          <w:szCs w:val="21"/>
        </w:rPr>
        <w:t>主要有哪些方式</w:t>
      </w:r>
      <w:r w:rsidRPr="00335977">
        <w:rPr>
          <w:rFonts w:ascii="宋体" w:eastAsia="宋体" w:hAnsi="宋体" w:cs="TimesNewRomanPSMT"/>
          <w:kern w:val="0"/>
          <w:szCs w:val="21"/>
        </w:rPr>
        <w:t>？</w:t>
      </w:r>
    </w:p>
    <w:p w14:paraId="6B3654A1"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0F2B4D" w:rsidRPr="00335977">
        <w:rPr>
          <w:rFonts w:ascii="宋体" w:eastAsia="宋体" w:hAnsi="宋体" w:cs="TimesNewRomanPSMT" w:hint="eastAsia"/>
          <w:kern w:val="0"/>
          <w:szCs w:val="21"/>
        </w:rPr>
        <w:t>有哪些证据可以表明外显子可作为独立的模块用来构建不同的蛋白质</w:t>
      </w:r>
      <w:r w:rsidRPr="00335977">
        <w:rPr>
          <w:rFonts w:ascii="宋体" w:eastAsia="宋体" w:hAnsi="宋体" w:cs="TimesNewRomanPSMT"/>
          <w:kern w:val="0"/>
          <w:szCs w:val="21"/>
        </w:rPr>
        <w:t>？</w:t>
      </w:r>
    </w:p>
    <w:p w14:paraId="1E598AD8" w14:textId="77777777" w:rsidR="00282629" w:rsidRPr="00335977" w:rsidRDefault="00282629" w:rsidP="0069367F">
      <w:pPr>
        <w:widowControl/>
        <w:spacing w:beforeLines="50" w:before="156" w:afterLines="50" w:after="156"/>
        <w:ind w:firstLineChars="200" w:firstLine="420"/>
        <w:jc w:val="left"/>
        <w:rPr>
          <w:rFonts w:ascii="宋体" w:eastAsia="宋体" w:hAnsi="宋体" w:cs="TimesNewRomanPSMT"/>
          <w:color w:val="000000"/>
          <w:kern w:val="0"/>
          <w:szCs w:val="21"/>
        </w:rPr>
      </w:pPr>
    </w:p>
    <w:p w14:paraId="6C3038BD" w14:textId="77777777" w:rsidR="0069367F" w:rsidRPr="00335977" w:rsidRDefault="0069367F" w:rsidP="0069367F">
      <w:pPr>
        <w:widowControl/>
        <w:spacing w:beforeLines="50" w:before="156" w:afterLines="50" w:after="156"/>
        <w:ind w:firstLineChars="200" w:firstLine="482"/>
        <w:jc w:val="left"/>
      </w:pPr>
      <w:r w:rsidRPr="00335977">
        <w:rPr>
          <w:rFonts w:ascii="黑体" w:eastAsia="黑体" w:hAnsi="黑体" w:cs="Times New Roman" w:hint="eastAsia"/>
          <w:b/>
          <w:sz w:val="24"/>
          <w:szCs w:val="24"/>
        </w:rPr>
        <w:t>第</w:t>
      </w:r>
      <w:r w:rsidR="00BD1B39" w:rsidRPr="00335977">
        <w:rPr>
          <w:rFonts w:ascii="黑体" w:eastAsia="黑体" w:hAnsi="黑体" w:cs="Times New Roman" w:hint="eastAsia"/>
          <w:b/>
          <w:sz w:val="24"/>
          <w:szCs w:val="24"/>
        </w:rPr>
        <w:t>14</w:t>
      </w:r>
      <w:r w:rsidRPr="00335977">
        <w:rPr>
          <w:rFonts w:ascii="黑体" w:eastAsia="黑体" w:hAnsi="黑体" w:cs="Times New Roman" w:hint="eastAsia"/>
          <w:b/>
          <w:sz w:val="24"/>
          <w:szCs w:val="24"/>
        </w:rPr>
        <w:t>章</w:t>
      </w:r>
      <w:r w:rsidR="00602C4B" w:rsidRPr="00335977">
        <w:rPr>
          <w:rFonts w:ascii="黑体" w:eastAsia="黑体" w:hAnsi="黑体" w:cs="Times New Roman" w:hint="eastAsia"/>
          <w:b/>
          <w:sz w:val="24"/>
          <w:szCs w:val="24"/>
        </w:rPr>
        <w:t xml:space="preserve"> 基因组与生物进化</w:t>
      </w:r>
    </w:p>
    <w:p w14:paraId="10FD9450"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1.</w:t>
      </w:r>
      <w:r w:rsidRPr="00335977">
        <w:rPr>
          <w:rFonts w:ascii="宋体" w:eastAsia="宋体" w:hAnsi="宋体" w:cs="宋体" w:hint="eastAsia"/>
          <w:color w:val="000000"/>
          <w:kern w:val="0"/>
          <w:szCs w:val="21"/>
        </w:rPr>
        <w:t>教学目标</w:t>
      </w:r>
    </w:p>
    <w:p w14:paraId="6B2F7908" w14:textId="6B1ABF7D" w:rsidR="00DD4E8C" w:rsidRPr="00335977" w:rsidRDefault="00DD4E8C" w:rsidP="00DD4E8C">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1）</w:t>
      </w:r>
      <w:r w:rsidR="005A71CB" w:rsidRPr="00335977">
        <w:rPr>
          <w:rFonts w:ascii="宋体" w:eastAsia="宋体" w:hAnsi="宋体" w:hint="eastAsia"/>
          <w:szCs w:val="21"/>
        </w:rPr>
        <w:t>了解分子系统发生学的概念</w:t>
      </w:r>
      <w:r w:rsidR="00BB4B25" w:rsidRPr="00335977">
        <w:rPr>
          <w:rFonts w:ascii="宋体" w:eastAsia="宋体" w:hAnsi="宋体" w:hint="eastAsia"/>
          <w:szCs w:val="21"/>
        </w:rPr>
        <w:t>；</w:t>
      </w:r>
    </w:p>
    <w:p w14:paraId="0497C0D2" w14:textId="2335E4B5" w:rsidR="00DD4E8C" w:rsidRPr="00335977" w:rsidRDefault="00DD4E8C" w:rsidP="0069367F">
      <w:pPr>
        <w:widowControl/>
        <w:spacing w:beforeLines="50" w:before="156" w:afterLines="50" w:after="156"/>
        <w:ind w:firstLineChars="200" w:firstLine="420"/>
        <w:jc w:val="left"/>
        <w:rPr>
          <w:rFonts w:ascii="宋体" w:eastAsia="宋体" w:hAnsi="宋体"/>
          <w:szCs w:val="21"/>
        </w:rPr>
      </w:pPr>
      <w:r w:rsidRPr="00335977">
        <w:rPr>
          <w:rFonts w:ascii="宋体" w:eastAsia="宋体" w:hAnsi="宋体" w:hint="eastAsia"/>
          <w:szCs w:val="21"/>
        </w:rPr>
        <w:t>（</w:t>
      </w:r>
      <w:r w:rsidRPr="00335977">
        <w:rPr>
          <w:rFonts w:ascii="宋体" w:eastAsia="宋体" w:hAnsi="宋体"/>
          <w:szCs w:val="21"/>
        </w:rPr>
        <w:t>2）掌握</w:t>
      </w:r>
      <w:r w:rsidR="005A71CB" w:rsidRPr="00335977">
        <w:rPr>
          <w:rFonts w:ascii="宋体" w:eastAsia="宋体" w:hAnsi="宋体" w:hint="eastAsia"/>
          <w:szCs w:val="21"/>
        </w:rPr>
        <w:t>生物多样性的基因组基础。</w:t>
      </w:r>
    </w:p>
    <w:p w14:paraId="4CCCDE34"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2.</w:t>
      </w:r>
      <w:r w:rsidRPr="00335977">
        <w:rPr>
          <w:rFonts w:ascii="宋体" w:eastAsia="宋体" w:hAnsi="宋体" w:cs="宋体" w:hint="eastAsia"/>
          <w:color w:val="000000"/>
          <w:kern w:val="0"/>
          <w:szCs w:val="21"/>
        </w:rPr>
        <w:t>教学重难点</w:t>
      </w:r>
    </w:p>
    <w:p w14:paraId="6A754748"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（1）重点：</w:t>
      </w:r>
      <w:r w:rsidR="00884550" w:rsidRPr="00335977">
        <w:rPr>
          <w:rFonts w:ascii="Times New Roman" w:eastAsia="宋体" w:hAnsi="Times New Roman" w:cs="Times New Roman"/>
          <w:szCs w:val="21"/>
        </w:rPr>
        <w:t>DNA</w:t>
      </w:r>
      <w:r w:rsidR="00884550" w:rsidRPr="00335977">
        <w:rPr>
          <w:rFonts w:ascii="Times New Roman" w:eastAsia="宋体" w:hAnsi="Times New Roman" w:cs="Times New Roman"/>
          <w:szCs w:val="21"/>
        </w:rPr>
        <w:t>系统发生树</w:t>
      </w:r>
    </w:p>
    <w:p w14:paraId="303C7F8E" w14:textId="77777777" w:rsidR="00B33564" w:rsidRPr="00335977" w:rsidRDefault="00B33564" w:rsidP="00B33564">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（2）难点：</w:t>
      </w:r>
      <w:r w:rsidR="00884550" w:rsidRPr="00335977">
        <w:rPr>
          <w:rFonts w:ascii="Times New Roman" w:eastAsia="宋体" w:hAnsi="Times New Roman" w:cs="Times New Roman"/>
          <w:szCs w:val="21"/>
        </w:rPr>
        <w:t>生物多样性的分子机制</w:t>
      </w:r>
    </w:p>
    <w:p w14:paraId="1BF641BB"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3.</w:t>
      </w:r>
      <w:r w:rsidRPr="00335977">
        <w:rPr>
          <w:rFonts w:ascii="宋体" w:eastAsia="宋体" w:hAnsi="宋体" w:cs="宋体" w:hint="eastAsia"/>
          <w:color w:val="000000"/>
          <w:kern w:val="0"/>
          <w:szCs w:val="21"/>
        </w:rPr>
        <w:t>教学内容</w:t>
      </w:r>
    </w:p>
    <w:p w14:paraId="51445FED"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 </w:t>
      </w:r>
      <w:r w:rsidRPr="00335977">
        <w:rPr>
          <w:rFonts w:ascii="Times New Roman" w:eastAsia="宋体" w:hAnsi="Times New Roman" w:cs="Times New Roman"/>
          <w:szCs w:val="21"/>
        </w:rPr>
        <w:t>分子系统发生学</w:t>
      </w:r>
    </w:p>
    <w:p w14:paraId="4720DB64"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1.1 </w:t>
      </w:r>
      <w:r w:rsidRPr="00335977">
        <w:rPr>
          <w:rFonts w:ascii="Times New Roman" w:eastAsia="宋体" w:hAnsi="Times New Roman" w:cs="Times New Roman"/>
          <w:szCs w:val="21"/>
        </w:rPr>
        <w:t>表征学和分支系统学</w:t>
      </w:r>
    </w:p>
    <w:p w14:paraId="528D726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1.2 </w:t>
      </w:r>
      <w:r w:rsidRPr="00335977">
        <w:rPr>
          <w:rFonts w:ascii="Times New Roman" w:eastAsia="宋体" w:hAnsi="Times New Roman" w:cs="Times New Roman"/>
          <w:szCs w:val="21"/>
        </w:rPr>
        <w:t>分子系统发生学</w:t>
      </w:r>
    </w:p>
    <w:p w14:paraId="176BBD68"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1.3 DNA</w:t>
      </w:r>
      <w:r w:rsidRPr="00335977">
        <w:rPr>
          <w:rFonts w:ascii="Times New Roman" w:eastAsia="宋体" w:hAnsi="Times New Roman" w:cs="Times New Roman"/>
          <w:szCs w:val="21"/>
        </w:rPr>
        <w:t>系统发生树</w:t>
      </w:r>
    </w:p>
    <w:p w14:paraId="1B4DF149"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 </w:t>
      </w:r>
      <w:r w:rsidRPr="00335977">
        <w:rPr>
          <w:rFonts w:ascii="Times New Roman" w:eastAsia="宋体" w:hAnsi="Times New Roman" w:cs="Times New Roman"/>
          <w:szCs w:val="21"/>
        </w:rPr>
        <w:t>分子系统发生学与生物进化</w:t>
      </w:r>
    </w:p>
    <w:p w14:paraId="182E4155"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2.1 </w:t>
      </w:r>
      <w:r w:rsidRPr="00335977">
        <w:rPr>
          <w:rFonts w:ascii="Times New Roman" w:eastAsia="宋体" w:hAnsi="Times New Roman" w:cs="Times New Roman"/>
          <w:szCs w:val="21"/>
        </w:rPr>
        <w:t>生命的起源</w:t>
      </w:r>
    </w:p>
    <w:p w14:paraId="418D1C1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lastRenderedPageBreak/>
        <w:t xml:space="preserve">2.2 </w:t>
      </w:r>
      <w:r w:rsidRPr="00335977">
        <w:rPr>
          <w:rFonts w:ascii="Times New Roman" w:eastAsia="宋体" w:hAnsi="Times New Roman" w:cs="Times New Roman"/>
          <w:szCs w:val="21"/>
        </w:rPr>
        <w:t>人类的起源</w:t>
      </w:r>
    </w:p>
    <w:p w14:paraId="5D7C7440"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2.3 </w:t>
      </w:r>
      <w:r w:rsidRPr="00335977">
        <w:rPr>
          <w:rFonts w:ascii="Times New Roman" w:eastAsia="宋体" w:hAnsi="Times New Roman" w:cs="Times New Roman"/>
          <w:szCs w:val="21"/>
        </w:rPr>
        <w:t>现代人的起源</w:t>
      </w:r>
    </w:p>
    <w:p w14:paraId="0A84B4CA"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 </w:t>
      </w:r>
      <w:r w:rsidRPr="00335977">
        <w:rPr>
          <w:rFonts w:ascii="Times New Roman" w:eastAsia="宋体" w:hAnsi="Times New Roman" w:cs="Times New Roman"/>
          <w:szCs w:val="21"/>
        </w:rPr>
        <w:t>基因组与生物多样性</w:t>
      </w:r>
    </w:p>
    <w:p w14:paraId="20184E53"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3.1 </w:t>
      </w:r>
      <w:r w:rsidRPr="00335977">
        <w:rPr>
          <w:rFonts w:ascii="Times New Roman" w:eastAsia="宋体" w:hAnsi="Times New Roman" w:cs="Times New Roman"/>
          <w:szCs w:val="21"/>
        </w:rPr>
        <w:t>生物多样性的遗传基础</w:t>
      </w:r>
    </w:p>
    <w:p w14:paraId="5F818EAE" w14:textId="77777777" w:rsidR="001A055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3.2 </w:t>
      </w:r>
      <w:r w:rsidRPr="00335977">
        <w:rPr>
          <w:rFonts w:ascii="Times New Roman" w:eastAsia="宋体" w:hAnsi="Times New Roman" w:cs="Times New Roman"/>
          <w:szCs w:val="21"/>
        </w:rPr>
        <w:t>生物多样性的分子机制</w:t>
      </w:r>
    </w:p>
    <w:p w14:paraId="084BA2D3" w14:textId="77777777" w:rsidR="00602C4B" w:rsidRPr="00335977" w:rsidRDefault="00602C4B" w:rsidP="001A055B">
      <w:pPr>
        <w:widowControl/>
        <w:spacing w:beforeLines="50" w:before="156" w:afterLines="50" w:after="156"/>
        <w:ind w:firstLineChars="400" w:firstLine="840"/>
        <w:jc w:val="left"/>
        <w:rPr>
          <w:rFonts w:ascii="Times New Roman" w:eastAsia="宋体" w:hAnsi="Times New Roman" w:cs="Times New Roman"/>
          <w:szCs w:val="21"/>
        </w:rPr>
      </w:pPr>
      <w:r w:rsidRPr="00335977">
        <w:rPr>
          <w:rFonts w:ascii="Times New Roman" w:eastAsia="宋体" w:hAnsi="Times New Roman" w:cs="Times New Roman"/>
          <w:szCs w:val="21"/>
        </w:rPr>
        <w:t xml:space="preserve">3.3 </w:t>
      </w:r>
      <w:r w:rsidRPr="00335977">
        <w:rPr>
          <w:rFonts w:ascii="Times New Roman" w:eastAsia="宋体" w:hAnsi="Times New Roman" w:cs="Times New Roman"/>
          <w:szCs w:val="21"/>
        </w:rPr>
        <w:t>基因调控的进化与生物多样性</w:t>
      </w:r>
    </w:p>
    <w:p w14:paraId="58B2248F" w14:textId="77777777" w:rsidR="0069367F" w:rsidRPr="00335977" w:rsidRDefault="0069367F" w:rsidP="0069367F">
      <w:pPr>
        <w:widowControl/>
        <w:spacing w:beforeLines="50" w:before="156" w:afterLines="50" w:after="156"/>
        <w:ind w:firstLineChars="200" w:firstLine="420"/>
        <w:jc w:val="left"/>
        <w:rPr>
          <w:rFonts w:ascii="宋体" w:eastAsia="宋体" w:hAnsi="宋体" w:cs="宋体"/>
          <w:color w:val="000000"/>
          <w:kern w:val="0"/>
          <w:szCs w:val="21"/>
        </w:rPr>
      </w:pPr>
      <w:r w:rsidRPr="00335977">
        <w:rPr>
          <w:rFonts w:ascii="宋体" w:eastAsia="宋体" w:hAnsi="宋体" w:cs="TimesNewRomanPSMT"/>
          <w:color w:val="000000"/>
          <w:kern w:val="0"/>
          <w:szCs w:val="21"/>
        </w:rPr>
        <w:t>4.</w:t>
      </w:r>
      <w:r w:rsidRPr="00335977">
        <w:rPr>
          <w:rFonts w:ascii="宋体" w:eastAsia="宋体" w:hAnsi="宋体" w:cs="宋体" w:hint="eastAsia"/>
          <w:color w:val="000000"/>
          <w:kern w:val="0"/>
          <w:szCs w:val="21"/>
        </w:rPr>
        <w:t>教学方法</w:t>
      </w:r>
    </w:p>
    <w:p w14:paraId="45316CB9" w14:textId="4DFBE1F8" w:rsidR="006743EC" w:rsidRPr="00335977" w:rsidRDefault="006743EC" w:rsidP="006743EC">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1）讲授法：</w:t>
      </w:r>
      <w:r w:rsidR="005A71CB" w:rsidRPr="00335977">
        <w:rPr>
          <w:rFonts w:ascii="宋体" w:eastAsia="宋体" w:hAnsi="宋体" w:cs="宋体" w:hint="eastAsia"/>
          <w:kern w:val="0"/>
          <w:szCs w:val="21"/>
        </w:rPr>
        <w:t>简要介绍分子系统发生学、生物起源、现代人的起源</w:t>
      </w:r>
      <w:r w:rsidR="00BB4B25" w:rsidRPr="00335977">
        <w:rPr>
          <w:rFonts w:ascii="宋体" w:eastAsia="宋体" w:hAnsi="宋体" w:cs="宋体" w:hint="eastAsia"/>
          <w:kern w:val="0"/>
          <w:szCs w:val="21"/>
        </w:rPr>
        <w:t>；</w:t>
      </w:r>
    </w:p>
    <w:p w14:paraId="62393BC3" w14:textId="5F863951" w:rsidR="006743EC" w:rsidRPr="00335977" w:rsidRDefault="006743EC" w:rsidP="0069367F">
      <w:pPr>
        <w:widowControl/>
        <w:spacing w:beforeLines="50" w:before="156" w:afterLines="50" w:after="156"/>
        <w:ind w:firstLineChars="200" w:firstLine="420"/>
        <w:jc w:val="left"/>
        <w:rPr>
          <w:rFonts w:ascii="宋体" w:eastAsia="宋体" w:hAnsi="宋体" w:cs="宋体"/>
          <w:kern w:val="0"/>
          <w:szCs w:val="21"/>
        </w:rPr>
      </w:pPr>
      <w:r w:rsidRPr="00335977">
        <w:rPr>
          <w:rFonts w:ascii="宋体" w:eastAsia="宋体" w:hAnsi="宋体" w:cs="宋体" w:hint="eastAsia"/>
          <w:kern w:val="0"/>
          <w:szCs w:val="21"/>
        </w:rPr>
        <w:t>（</w:t>
      </w:r>
      <w:r w:rsidRPr="00335977">
        <w:rPr>
          <w:rFonts w:ascii="宋体" w:eastAsia="宋体" w:hAnsi="宋体" w:cs="宋体"/>
          <w:kern w:val="0"/>
          <w:szCs w:val="21"/>
        </w:rPr>
        <w:t>2）</w:t>
      </w:r>
      <w:r w:rsidR="00F96A7E" w:rsidRPr="00335977">
        <w:rPr>
          <w:rFonts w:ascii="宋体" w:eastAsia="宋体" w:hAnsi="宋体" w:cs="宋体"/>
          <w:kern w:val="0"/>
          <w:szCs w:val="21"/>
        </w:rPr>
        <w:t>自主学习法</w:t>
      </w:r>
      <w:r w:rsidRPr="00335977">
        <w:rPr>
          <w:rFonts w:ascii="宋体" w:eastAsia="宋体" w:hAnsi="宋体" w:cs="宋体"/>
          <w:kern w:val="0"/>
          <w:szCs w:val="21"/>
        </w:rPr>
        <w:t>：</w:t>
      </w:r>
      <w:r w:rsidR="005A71CB" w:rsidRPr="00335977">
        <w:rPr>
          <w:rFonts w:ascii="宋体" w:eastAsia="宋体" w:hAnsi="宋体" w:cs="宋体" w:hint="eastAsia"/>
          <w:kern w:val="0"/>
          <w:szCs w:val="21"/>
        </w:rPr>
        <w:t>通过自学简要了解生物多样性的分子机制。</w:t>
      </w:r>
    </w:p>
    <w:p w14:paraId="48B6A45F" w14:textId="77777777" w:rsidR="0069367F" w:rsidRPr="00335977" w:rsidRDefault="0069367F" w:rsidP="0069367F">
      <w:pPr>
        <w:widowControl/>
        <w:spacing w:beforeLines="50" w:before="156" w:afterLines="50" w:after="156"/>
        <w:ind w:firstLineChars="200" w:firstLine="420"/>
        <w:jc w:val="left"/>
        <w:rPr>
          <w:rFonts w:ascii="宋体" w:eastAsia="宋体" w:hAnsi="宋体" w:cs="TimesNewRomanPSMT"/>
          <w:color w:val="000000"/>
          <w:kern w:val="0"/>
          <w:szCs w:val="21"/>
        </w:rPr>
      </w:pPr>
      <w:r w:rsidRPr="00335977">
        <w:rPr>
          <w:rFonts w:ascii="宋体" w:eastAsia="宋体" w:hAnsi="宋体" w:cs="TimesNewRomanPSMT"/>
          <w:color w:val="000000"/>
          <w:kern w:val="0"/>
          <w:szCs w:val="21"/>
        </w:rPr>
        <w:t>5.</w:t>
      </w:r>
      <w:r w:rsidRPr="00335977">
        <w:rPr>
          <w:rFonts w:ascii="宋体" w:eastAsia="宋体" w:hAnsi="宋体" w:cs="TimesNewRomanPSMT" w:hint="eastAsia"/>
          <w:color w:val="000000"/>
          <w:kern w:val="0"/>
          <w:szCs w:val="21"/>
        </w:rPr>
        <w:t>教学评价</w:t>
      </w:r>
    </w:p>
    <w:p w14:paraId="21CCA602" w14:textId="268C3B10" w:rsidR="00282629" w:rsidRPr="00335977" w:rsidRDefault="00A02045"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回答下列思考题</w:t>
      </w:r>
      <w:r w:rsidR="00282629" w:rsidRPr="00335977">
        <w:rPr>
          <w:rFonts w:ascii="宋体" w:eastAsia="宋体" w:hAnsi="宋体" w:cs="TimesNewRomanPSMT" w:hint="eastAsia"/>
          <w:kern w:val="0"/>
          <w:szCs w:val="21"/>
        </w:rPr>
        <w:t>：</w:t>
      </w:r>
    </w:p>
    <w:p w14:paraId="430957DE" w14:textId="77777777" w:rsidR="00282629" w:rsidRPr="00335977" w:rsidRDefault="00282629" w:rsidP="00282629">
      <w:pPr>
        <w:widowControl/>
        <w:spacing w:beforeLines="50" w:before="156" w:afterLines="50" w:after="156"/>
        <w:ind w:firstLineChars="200" w:firstLine="420"/>
        <w:jc w:val="left"/>
        <w:rPr>
          <w:rFonts w:ascii="宋体" w:eastAsia="宋体" w:hAnsi="宋体" w:cs="TimesNewRomanPSMT"/>
          <w:kern w:val="0"/>
          <w:szCs w:val="21"/>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1）</w:t>
      </w:r>
      <w:r w:rsidR="00884550" w:rsidRPr="00335977">
        <w:rPr>
          <w:rFonts w:ascii="宋体" w:eastAsia="宋体" w:hAnsi="宋体" w:cs="TimesNewRomanPSMT" w:hint="eastAsia"/>
          <w:kern w:val="0"/>
          <w:szCs w:val="21"/>
        </w:rPr>
        <w:t>为什么不同基因家族之间进化速率存在很大差异？</w:t>
      </w:r>
    </w:p>
    <w:p w14:paraId="587CC1E1" w14:textId="77777777" w:rsidR="00FC24B5" w:rsidRPr="00335977" w:rsidRDefault="00282629" w:rsidP="00884550">
      <w:pPr>
        <w:widowControl/>
        <w:spacing w:beforeLines="50" w:before="156" w:afterLines="50" w:after="156"/>
        <w:ind w:firstLineChars="200" w:firstLine="420"/>
        <w:jc w:val="left"/>
        <w:rPr>
          <w:rFonts w:ascii="宋体" w:eastAsia="宋体" w:hAnsi="宋体"/>
        </w:rPr>
      </w:pPr>
      <w:r w:rsidRPr="00335977">
        <w:rPr>
          <w:rFonts w:ascii="宋体" w:eastAsia="宋体" w:hAnsi="宋体" w:cs="TimesNewRomanPSMT" w:hint="eastAsia"/>
          <w:kern w:val="0"/>
          <w:szCs w:val="21"/>
        </w:rPr>
        <w:t>（</w:t>
      </w:r>
      <w:r w:rsidRPr="00335977">
        <w:rPr>
          <w:rFonts w:ascii="宋体" w:eastAsia="宋体" w:hAnsi="宋体" w:cs="TimesNewRomanPSMT"/>
          <w:kern w:val="0"/>
          <w:szCs w:val="21"/>
        </w:rPr>
        <w:t>2）</w:t>
      </w:r>
      <w:r w:rsidR="00884550" w:rsidRPr="00335977">
        <w:rPr>
          <w:rFonts w:ascii="宋体" w:eastAsia="宋体" w:hAnsi="宋体" w:cs="TimesNewRomanPSMT" w:hint="eastAsia"/>
          <w:kern w:val="0"/>
          <w:szCs w:val="21"/>
        </w:rPr>
        <w:t>有哪些证据说明现代人起源于非洲古人类？</w:t>
      </w:r>
    </w:p>
    <w:p w14:paraId="4526B399" w14:textId="77777777" w:rsidR="00313A87" w:rsidRPr="00335977" w:rsidRDefault="00313A87" w:rsidP="00DD7B5F">
      <w:pPr>
        <w:widowControl/>
        <w:spacing w:beforeLines="50" w:before="156" w:afterLines="50" w:after="156"/>
        <w:ind w:firstLineChars="200" w:firstLine="562"/>
        <w:jc w:val="left"/>
      </w:pPr>
      <w:r w:rsidRPr="00335977">
        <w:rPr>
          <w:rFonts w:ascii="黑体" w:eastAsia="黑体" w:hAnsi="黑体" w:hint="eastAsia"/>
          <w:b/>
          <w:sz w:val="28"/>
          <w:szCs w:val="28"/>
        </w:rPr>
        <w:t>四、学时分配</w:t>
      </w:r>
    </w:p>
    <w:p w14:paraId="78C4CCC5" w14:textId="77777777" w:rsidR="00313A87" w:rsidRPr="00335977" w:rsidRDefault="00DD7B5F" w:rsidP="00DD7B5F">
      <w:pPr>
        <w:widowControl/>
        <w:spacing w:beforeLines="50" w:before="156" w:afterLines="50" w:after="156"/>
        <w:jc w:val="center"/>
        <w:rPr>
          <w:rFonts w:ascii="黑体" w:eastAsia="黑体" w:hAnsi="黑体"/>
          <w:b/>
          <w:sz w:val="24"/>
          <w:szCs w:val="24"/>
        </w:rPr>
      </w:pPr>
      <w:r w:rsidRPr="00335977">
        <w:rPr>
          <w:rFonts w:ascii="宋体" w:eastAsia="宋体" w:hAnsi="宋体" w:hint="eastAsia"/>
          <w:b/>
          <w:szCs w:val="21"/>
        </w:rPr>
        <w:t>表2：</w:t>
      </w:r>
      <w:r w:rsidR="00CA53B2" w:rsidRPr="0033597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335977" w14:paraId="79BBC6C0" w14:textId="77777777" w:rsidTr="00D715F7">
        <w:trPr>
          <w:trHeight w:val="340"/>
          <w:jc w:val="center"/>
        </w:trPr>
        <w:tc>
          <w:tcPr>
            <w:tcW w:w="2765" w:type="dxa"/>
            <w:vAlign w:val="center"/>
          </w:tcPr>
          <w:p w14:paraId="30F099C1"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章节</w:t>
            </w:r>
          </w:p>
        </w:tc>
        <w:tc>
          <w:tcPr>
            <w:tcW w:w="2765" w:type="dxa"/>
            <w:vAlign w:val="center"/>
          </w:tcPr>
          <w:p w14:paraId="19474214" w14:textId="77777777" w:rsidR="00CA53B2" w:rsidRPr="00335977" w:rsidRDefault="00CA53B2" w:rsidP="007A4F88">
            <w:pPr>
              <w:widowControl/>
              <w:spacing w:beforeLines="50" w:before="156" w:afterLines="50" w:after="156"/>
              <w:jc w:val="center"/>
              <w:rPr>
                <w:rFonts w:ascii="宋体" w:eastAsia="宋体" w:hAnsi="宋体"/>
              </w:rPr>
            </w:pPr>
            <w:r w:rsidRPr="00335977">
              <w:rPr>
                <w:rFonts w:ascii="宋体" w:eastAsia="宋体" w:hAnsi="宋体" w:hint="eastAsia"/>
              </w:rPr>
              <w:t>章节内容</w:t>
            </w:r>
          </w:p>
        </w:tc>
        <w:tc>
          <w:tcPr>
            <w:tcW w:w="2766" w:type="dxa"/>
            <w:vAlign w:val="center"/>
          </w:tcPr>
          <w:p w14:paraId="5DBEBF3F"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学时分配</w:t>
            </w:r>
          </w:p>
        </w:tc>
      </w:tr>
      <w:tr w:rsidR="00CA53B2" w:rsidRPr="00335977" w14:paraId="2F8BF6CC" w14:textId="77777777" w:rsidTr="00D715F7">
        <w:trPr>
          <w:trHeight w:val="340"/>
          <w:jc w:val="center"/>
        </w:trPr>
        <w:tc>
          <w:tcPr>
            <w:tcW w:w="2765" w:type="dxa"/>
            <w:vAlign w:val="center"/>
          </w:tcPr>
          <w:p w14:paraId="33C49F0C" w14:textId="77777777" w:rsidR="00CA53B2" w:rsidRPr="00335977" w:rsidRDefault="00CA53B2" w:rsidP="00DD7B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1</w:t>
            </w:r>
            <w:r w:rsidRPr="00335977">
              <w:rPr>
                <w:rFonts w:ascii="宋体" w:eastAsia="宋体" w:hAnsi="宋体" w:hint="eastAsia"/>
              </w:rPr>
              <w:t>章</w:t>
            </w:r>
          </w:p>
        </w:tc>
        <w:tc>
          <w:tcPr>
            <w:tcW w:w="2765" w:type="dxa"/>
            <w:vAlign w:val="center"/>
          </w:tcPr>
          <w:p w14:paraId="19166D66"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w:t>
            </w:r>
          </w:p>
        </w:tc>
        <w:tc>
          <w:tcPr>
            <w:tcW w:w="2766" w:type="dxa"/>
            <w:vAlign w:val="center"/>
          </w:tcPr>
          <w:p w14:paraId="0C6F93F6"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0C85C6E1" w14:textId="77777777" w:rsidTr="00D715F7">
        <w:trPr>
          <w:trHeight w:val="340"/>
          <w:jc w:val="center"/>
        </w:trPr>
        <w:tc>
          <w:tcPr>
            <w:tcW w:w="2765" w:type="dxa"/>
            <w:vAlign w:val="center"/>
          </w:tcPr>
          <w:p w14:paraId="2787ACF4"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2</w:t>
            </w:r>
            <w:r w:rsidRPr="00335977">
              <w:rPr>
                <w:rFonts w:ascii="宋体" w:eastAsia="宋体" w:hAnsi="宋体" w:hint="eastAsia"/>
              </w:rPr>
              <w:t>章</w:t>
            </w:r>
          </w:p>
        </w:tc>
        <w:tc>
          <w:tcPr>
            <w:tcW w:w="2765" w:type="dxa"/>
            <w:vAlign w:val="center"/>
          </w:tcPr>
          <w:p w14:paraId="1B02D300"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遗传图绘制</w:t>
            </w:r>
          </w:p>
        </w:tc>
        <w:tc>
          <w:tcPr>
            <w:tcW w:w="2766" w:type="dxa"/>
            <w:vAlign w:val="center"/>
          </w:tcPr>
          <w:p w14:paraId="56656FFB" w14:textId="77777777" w:rsidR="00CA53B2" w:rsidRPr="00335977" w:rsidRDefault="00D428EF" w:rsidP="00D428E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6B336919" w14:textId="77777777" w:rsidTr="00D715F7">
        <w:trPr>
          <w:trHeight w:val="340"/>
          <w:jc w:val="center"/>
        </w:trPr>
        <w:tc>
          <w:tcPr>
            <w:tcW w:w="2765" w:type="dxa"/>
            <w:vAlign w:val="center"/>
          </w:tcPr>
          <w:p w14:paraId="032B5F4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3</w:t>
            </w:r>
            <w:r w:rsidRPr="00335977">
              <w:rPr>
                <w:rFonts w:ascii="宋体" w:eastAsia="宋体" w:hAnsi="宋体" w:hint="eastAsia"/>
              </w:rPr>
              <w:t>章</w:t>
            </w:r>
          </w:p>
        </w:tc>
        <w:tc>
          <w:tcPr>
            <w:tcW w:w="2765" w:type="dxa"/>
            <w:vAlign w:val="center"/>
          </w:tcPr>
          <w:p w14:paraId="31F33A2E"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物理图绘制</w:t>
            </w:r>
          </w:p>
        </w:tc>
        <w:tc>
          <w:tcPr>
            <w:tcW w:w="2766" w:type="dxa"/>
            <w:vAlign w:val="center"/>
          </w:tcPr>
          <w:p w14:paraId="5B0BB534"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08A4DEDD" w14:textId="77777777" w:rsidTr="00D715F7">
        <w:trPr>
          <w:trHeight w:val="340"/>
          <w:jc w:val="center"/>
        </w:trPr>
        <w:tc>
          <w:tcPr>
            <w:tcW w:w="2765" w:type="dxa"/>
            <w:vAlign w:val="center"/>
          </w:tcPr>
          <w:p w14:paraId="2E53E2C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4</w:t>
            </w:r>
            <w:r w:rsidRPr="00335977">
              <w:rPr>
                <w:rFonts w:ascii="宋体" w:eastAsia="宋体" w:hAnsi="宋体" w:hint="eastAsia"/>
              </w:rPr>
              <w:t>章</w:t>
            </w:r>
          </w:p>
        </w:tc>
        <w:tc>
          <w:tcPr>
            <w:tcW w:w="2765" w:type="dxa"/>
            <w:vAlign w:val="center"/>
          </w:tcPr>
          <w:p w14:paraId="633018DA"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基因组测序与序列组装</w:t>
            </w:r>
          </w:p>
        </w:tc>
        <w:tc>
          <w:tcPr>
            <w:tcW w:w="2766" w:type="dxa"/>
            <w:vAlign w:val="center"/>
          </w:tcPr>
          <w:p w14:paraId="4736493F" w14:textId="77777777" w:rsidR="00CA53B2" w:rsidRPr="00335977" w:rsidRDefault="00D428EF" w:rsidP="00D428E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7D9FAC3C" w14:textId="77777777" w:rsidTr="00D715F7">
        <w:trPr>
          <w:trHeight w:val="340"/>
          <w:jc w:val="center"/>
        </w:trPr>
        <w:tc>
          <w:tcPr>
            <w:tcW w:w="2765" w:type="dxa"/>
            <w:vAlign w:val="center"/>
          </w:tcPr>
          <w:p w14:paraId="38068A1E"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5</w:t>
            </w:r>
            <w:r w:rsidRPr="00335977">
              <w:rPr>
                <w:rFonts w:ascii="宋体" w:eastAsia="宋体" w:hAnsi="宋体" w:hint="eastAsia"/>
              </w:rPr>
              <w:t>章</w:t>
            </w:r>
          </w:p>
        </w:tc>
        <w:tc>
          <w:tcPr>
            <w:tcW w:w="2765" w:type="dxa"/>
            <w:vAlign w:val="center"/>
          </w:tcPr>
          <w:p w14:paraId="6DED85D3"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基因组序列注释</w:t>
            </w:r>
          </w:p>
        </w:tc>
        <w:tc>
          <w:tcPr>
            <w:tcW w:w="2766" w:type="dxa"/>
            <w:vAlign w:val="center"/>
          </w:tcPr>
          <w:p w14:paraId="4C33E331"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4</w:t>
            </w:r>
          </w:p>
        </w:tc>
      </w:tr>
      <w:tr w:rsidR="00CA53B2" w:rsidRPr="00335977" w14:paraId="4DBF0DF4" w14:textId="77777777" w:rsidTr="00D715F7">
        <w:trPr>
          <w:trHeight w:val="340"/>
          <w:jc w:val="center"/>
        </w:trPr>
        <w:tc>
          <w:tcPr>
            <w:tcW w:w="2765" w:type="dxa"/>
            <w:vAlign w:val="center"/>
          </w:tcPr>
          <w:p w14:paraId="719F670A" w14:textId="77777777" w:rsidR="00CA53B2" w:rsidRPr="00335977" w:rsidRDefault="00CA53B2" w:rsidP="0060505F">
            <w:pPr>
              <w:widowControl/>
              <w:spacing w:beforeLines="50" w:before="156" w:afterLines="50" w:after="156"/>
              <w:jc w:val="center"/>
              <w:rPr>
                <w:rFonts w:ascii="宋体" w:eastAsia="宋体" w:hAnsi="宋体"/>
              </w:rPr>
            </w:pPr>
            <w:r w:rsidRPr="00335977">
              <w:rPr>
                <w:rFonts w:ascii="宋体" w:eastAsia="宋体" w:hAnsi="宋体" w:hint="eastAsia"/>
              </w:rPr>
              <w:t>第</w:t>
            </w:r>
            <w:r w:rsidR="0060505F" w:rsidRPr="00335977">
              <w:rPr>
                <w:rFonts w:ascii="宋体" w:eastAsia="宋体" w:hAnsi="宋体" w:hint="eastAsia"/>
              </w:rPr>
              <w:t>6</w:t>
            </w:r>
            <w:r w:rsidRPr="00335977">
              <w:rPr>
                <w:rFonts w:ascii="宋体" w:eastAsia="宋体" w:hAnsi="宋体" w:hint="eastAsia"/>
              </w:rPr>
              <w:t>章</w:t>
            </w:r>
          </w:p>
        </w:tc>
        <w:tc>
          <w:tcPr>
            <w:tcW w:w="2765" w:type="dxa"/>
            <w:vAlign w:val="center"/>
          </w:tcPr>
          <w:p w14:paraId="0B40E48B" w14:textId="77777777" w:rsidR="00CA53B2"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基因组解剖</w:t>
            </w:r>
          </w:p>
        </w:tc>
        <w:tc>
          <w:tcPr>
            <w:tcW w:w="2766" w:type="dxa"/>
            <w:vAlign w:val="center"/>
          </w:tcPr>
          <w:p w14:paraId="538C705A"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4</w:t>
            </w:r>
          </w:p>
        </w:tc>
      </w:tr>
      <w:tr w:rsidR="0060505F" w:rsidRPr="00335977" w14:paraId="72BD0D13" w14:textId="77777777" w:rsidTr="00D715F7">
        <w:trPr>
          <w:trHeight w:val="340"/>
          <w:jc w:val="center"/>
        </w:trPr>
        <w:tc>
          <w:tcPr>
            <w:tcW w:w="2765" w:type="dxa"/>
            <w:vAlign w:val="center"/>
          </w:tcPr>
          <w:p w14:paraId="35871AA4"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第7章</w:t>
            </w:r>
          </w:p>
        </w:tc>
        <w:tc>
          <w:tcPr>
            <w:tcW w:w="2765" w:type="dxa"/>
            <w:vAlign w:val="center"/>
          </w:tcPr>
          <w:p w14:paraId="1B15C69E"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基因的转录调控</w:t>
            </w:r>
          </w:p>
        </w:tc>
        <w:tc>
          <w:tcPr>
            <w:tcW w:w="2766" w:type="dxa"/>
            <w:vAlign w:val="center"/>
          </w:tcPr>
          <w:p w14:paraId="2D71685A"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3785C076" w14:textId="77777777" w:rsidTr="00D715F7">
        <w:trPr>
          <w:trHeight w:val="340"/>
          <w:jc w:val="center"/>
        </w:trPr>
        <w:tc>
          <w:tcPr>
            <w:tcW w:w="2765" w:type="dxa"/>
            <w:vAlign w:val="center"/>
          </w:tcPr>
          <w:p w14:paraId="59AB7D93"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第8章</w:t>
            </w:r>
          </w:p>
        </w:tc>
        <w:tc>
          <w:tcPr>
            <w:tcW w:w="2765" w:type="dxa"/>
            <w:vAlign w:val="center"/>
          </w:tcPr>
          <w:p w14:paraId="22FD4AFE"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转录物组</w:t>
            </w:r>
          </w:p>
        </w:tc>
        <w:tc>
          <w:tcPr>
            <w:tcW w:w="2766" w:type="dxa"/>
            <w:vAlign w:val="center"/>
          </w:tcPr>
          <w:p w14:paraId="6A32BCE6"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2BE729D9" w14:textId="77777777" w:rsidTr="00D715F7">
        <w:trPr>
          <w:trHeight w:val="340"/>
          <w:jc w:val="center"/>
        </w:trPr>
        <w:tc>
          <w:tcPr>
            <w:tcW w:w="2765" w:type="dxa"/>
            <w:vAlign w:val="center"/>
          </w:tcPr>
          <w:p w14:paraId="213540D7"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第9章</w:t>
            </w:r>
          </w:p>
        </w:tc>
        <w:tc>
          <w:tcPr>
            <w:tcW w:w="2765" w:type="dxa"/>
            <w:vAlign w:val="center"/>
          </w:tcPr>
          <w:p w14:paraId="13054702"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rPr>
              <w:t>蛋白质组</w:t>
            </w:r>
          </w:p>
        </w:tc>
        <w:tc>
          <w:tcPr>
            <w:tcW w:w="2766" w:type="dxa"/>
            <w:vAlign w:val="center"/>
          </w:tcPr>
          <w:p w14:paraId="4C81D578"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12D11255" w14:textId="77777777" w:rsidTr="00D715F7">
        <w:trPr>
          <w:trHeight w:val="340"/>
          <w:jc w:val="center"/>
        </w:trPr>
        <w:tc>
          <w:tcPr>
            <w:tcW w:w="2765" w:type="dxa"/>
            <w:vAlign w:val="center"/>
          </w:tcPr>
          <w:p w14:paraId="5E3D27B9"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lastRenderedPageBreak/>
              <w:t>第10章</w:t>
            </w:r>
          </w:p>
        </w:tc>
        <w:tc>
          <w:tcPr>
            <w:tcW w:w="2765" w:type="dxa"/>
            <w:vAlign w:val="center"/>
          </w:tcPr>
          <w:p w14:paraId="6B29BF64"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基因组表观遗传</w:t>
            </w:r>
          </w:p>
        </w:tc>
        <w:tc>
          <w:tcPr>
            <w:tcW w:w="2766" w:type="dxa"/>
            <w:vAlign w:val="center"/>
          </w:tcPr>
          <w:p w14:paraId="3BA061B4"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0104BA13" w14:textId="77777777" w:rsidTr="00D715F7">
        <w:trPr>
          <w:trHeight w:val="340"/>
          <w:jc w:val="center"/>
        </w:trPr>
        <w:tc>
          <w:tcPr>
            <w:tcW w:w="2765" w:type="dxa"/>
            <w:vAlign w:val="center"/>
          </w:tcPr>
          <w:p w14:paraId="79B8F57B"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第11章</w:t>
            </w:r>
          </w:p>
        </w:tc>
        <w:tc>
          <w:tcPr>
            <w:tcW w:w="2765" w:type="dxa"/>
            <w:vAlign w:val="center"/>
          </w:tcPr>
          <w:p w14:paraId="47AE6F23"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基因组的复制</w:t>
            </w:r>
          </w:p>
        </w:tc>
        <w:tc>
          <w:tcPr>
            <w:tcW w:w="2766" w:type="dxa"/>
            <w:vAlign w:val="center"/>
          </w:tcPr>
          <w:p w14:paraId="09EA6A82"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670362F6" w14:textId="77777777" w:rsidTr="00D715F7">
        <w:trPr>
          <w:trHeight w:val="340"/>
          <w:jc w:val="center"/>
        </w:trPr>
        <w:tc>
          <w:tcPr>
            <w:tcW w:w="2765" w:type="dxa"/>
            <w:vAlign w:val="center"/>
          </w:tcPr>
          <w:p w14:paraId="2D630AE6" w14:textId="77777777" w:rsidR="0060505F"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第12章</w:t>
            </w:r>
          </w:p>
        </w:tc>
        <w:tc>
          <w:tcPr>
            <w:tcW w:w="2765" w:type="dxa"/>
            <w:vAlign w:val="center"/>
          </w:tcPr>
          <w:p w14:paraId="4BA5E289"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基因组进化的分子基础</w:t>
            </w:r>
          </w:p>
        </w:tc>
        <w:tc>
          <w:tcPr>
            <w:tcW w:w="2766" w:type="dxa"/>
            <w:vAlign w:val="center"/>
          </w:tcPr>
          <w:p w14:paraId="35F083F7"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60505F" w:rsidRPr="00335977" w14:paraId="13A7842F" w14:textId="77777777" w:rsidTr="00D715F7">
        <w:trPr>
          <w:trHeight w:val="340"/>
          <w:jc w:val="center"/>
        </w:trPr>
        <w:tc>
          <w:tcPr>
            <w:tcW w:w="2765" w:type="dxa"/>
            <w:vAlign w:val="center"/>
          </w:tcPr>
          <w:p w14:paraId="07F8551B" w14:textId="77777777" w:rsidR="0060505F" w:rsidRPr="00335977" w:rsidRDefault="0060505F" w:rsidP="00DD7B5F">
            <w:pPr>
              <w:widowControl/>
              <w:spacing w:beforeLines="50" w:before="156" w:afterLines="50" w:after="156"/>
              <w:jc w:val="center"/>
              <w:rPr>
                <w:rFonts w:ascii="宋体" w:eastAsia="宋体" w:hAnsi="宋体"/>
              </w:rPr>
            </w:pPr>
            <w:r w:rsidRPr="00335977">
              <w:rPr>
                <w:rFonts w:ascii="宋体" w:eastAsia="宋体" w:hAnsi="宋体" w:hint="eastAsia"/>
              </w:rPr>
              <w:t>第13章</w:t>
            </w:r>
          </w:p>
        </w:tc>
        <w:tc>
          <w:tcPr>
            <w:tcW w:w="2765" w:type="dxa"/>
            <w:vAlign w:val="center"/>
          </w:tcPr>
          <w:p w14:paraId="5CE5A933" w14:textId="77777777" w:rsidR="0060505F" w:rsidRPr="00335977" w:rsidRDefault="00F25CEF" w:rsidP="007A4F88">
            <w:pPr>
              <w:widowControl/>
              <w:spacing w:beforeLines="50" w:before="156" w:afterLines="50" w:after="156"/>
              <w:jc w:val="left"/>
              <w:rPr>
                <w:rFonts w:ascii="宋体" w:eastAsia="宋体" w:hAnsi="宋体"/>
              </w:rPr>
            </w:pPr>
            <w:r w:rsidRPr="00335977">
              <w:rPr>
                <w:rFonts w:ascii="宋体" w:eastAsia="宋体" w:hAnsi="宋体" w:hint="eastAsia"/>
              </w:rPr>
              <w:t>基因组进化的模式</w:t>
            </w:r>
          </w:p>
        </w:tc>
        <w:tc>
          <w:tcPr>
            <w:tcW w:w="2766" w:type="dxa"/>
            <w:vAlign w:val="center"/>
          </w:tcPr>
          <w:p w14:paraId="7198F2CD" w14:textId="77777777" w:rsidR="0060505F"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r w:rsidR="00CA53B2" w:rsidRPr="00335977" w14:paraId="790D51D4" w14:textId="77777777" w:rsidTr="00D715F7">
        <w:trPr>
          <w:trHeight w:val="340"/>
          <w:jc w:val="center"/>
        </w:trPr>
        <w:tc>
          <w:tcPr>
            <w:tcW w:w="2765" w:type="dxa"/>
            <w:vAlign w:val="center"/>
          </w:tcPr>
          <w:p w14:paraId="1C86AD28" w14:textId="77777777" w:rsidR="00CA53B2" w:rsidRPr="00335977" w:rsidRDefault="0060505F" w:rsidP="0060505F">
            <w:pPr>
              <w:widowControl/>
              <w:spacing w:beforeLines="50" w:before="156" w:afterLines="50" w:after="156"/>
              <w:jc w:val="center"/>
              <w:rPr>
                <w:rFonts w:ascii="宋体" w:eastAsia="宋体" w:hAnsi="宋体"/>
              </w:rPr>
            </w:pPr>
            <w:r w:rsidRPr="00335977">
              <w:rPr>
                <w:rFonts w:ascii="宋体" w:eastAsia="宋体" w:hAnsi="宋体" w:hint="eastAsia"/>
              </w:rPr>
              <w:t>第14章</w:t>
            </w:r>
          </w:p>
        </w:tc>
        <w:tc>
          <w:tcPr>
            <w:tcW w:w="2765" w:type="dxa"/>
            <w:vAlign w:val="center"/>
          </w:tcPr>
          <w:p w14:paraId="75ADA634" w14:textId="77777777" w:rsidR="00CA53B2" w:rsidRPr="00335977" w:rsidRDefault="00451E0E" w:rsidP="007A4F88">
            <w:pPr>
              <w:widowControl/>
              <w:spacing w:beforeLines="50" w:before="156" w:afterLines="50" w:after="156"/>
              <w:jc w:val="left"/>
              <w:rPr>
                <w:rFonts w:ascii="宋体" w:eastAsia="宋体" w:hAnsi="宋体"/>
              </w:rPr>
            </w:pPr>
            <w:r w:rsidRPr="00335977">
              <w:rPr>
                <w:rFonts w:ascii="宋体" w:eastAsia="宋体" w:hAnsi="宋体" w:hint="eastAsia"/>
              </w:rPr>
              <w:t>基因组与生物进化</w:t>
            </w:r>
          </w:p>
        </w:tc>
        <w:tc>
          <w:tcPr>
            <w:tcW w:w="2766" w:type="dxa"/>
            <w:vAlign w:val="center"/>
          </w:tcPr>
          <w:p w14:paraId="21CE0E75" w14:textId="77777777" w:rsidR="00CA53B2" w:rsidRPr="00335977" w:rsidRDefault="00D428EF" w:rsidP="00DD7B5F">
            <w:pPr>
              <w:widowControl/>
              <w:spacing w:beforeLines="50" w:before="156" w:afterLines="50" w:after="156"/>
              <w:jc w:val="center"/>
              <w:rPr>
                <w:rFonts w:ascii="宋体" w:eastAsia="宋体" w:hAnsi="宋体"/>
              </w:rPr>
            </w:pPr>
            <w:r w:rsidRPr="00335977">
              <w:rPr>
                <w:rFonts w:ascii="宋体" w:eastAsia="宋体" w:hAnsi="宋体"/>
              </w:rPr>
              <w:t>2</w:t>
            </w:r>
          </w:p>
        </w:tc>
      </w:tr>
    </w:tbl>
    <w:p w14:paraId="0F091C1E" w14:textId="77777777" w:rsidR="00CA53B2" w:rsidRPr="00335977" w:rsidRDefault="0034254B" w:rsidP="00DD7B5F">
      <w:pPr>
        <w:widowControl/>
        <w:spacing w:beforeLines="50" w:before="156" w:afterLines="50" w:after="156"/>
        <w:ind w:firstLineChars="200" w:firstLine="562"/>
        <w:jc w:val="left"/>
      </w:pPr>
      <w:r w:rsidRPr="00335977">
        <w:rPr>
          <w:rFonts w:ascii="黑体" w:eastAsia="黑体" w:hAnsi="黑体" w:hint="eastAsia"/>
          <w:b/>
          <w:sz w:val="28"/>
          <w:szCs w:val="28"/>
        </w:rPr>
        <w:t>五、教学进度</w:t>
      </w:r>
    </w:p>
    <w:p w14:paraId="6B88662A" w14:textId="77777777" w:rsidR="0034254B" w:rsidRPr="00335977" w:rsidRDefault="00DD7B5F" w:rsidP="00DD7B5F">
      <w:pPr>
        <w:widowControl/>
        <w:spacing w:beforeLines="50" w:before="156" w:afterLines="50" w:after="156"/>
        <w:jc w:val="center"/>
        <w:rPr>
          <w:rFonts w:ascii="宋体" w:eastAsia="宋体" w:hAnsi="宋体"/>
          <w:szCs w:val="21"/>
        </w:rPr>
      </w:pPr>
      <w:r w:rsidRPr="00335977">
        <w:rPr>
          <w:rFonts w:ascii="宋体" w:eastAsia="宋体" w:hAnsi="宋体" w:hint="eastAsia"/>
          <w:b/>
          <w:szCs w:val="21"/>
        </w:rPr>
        <w:t>表3：</w:t>
      </w:r>
      <w:r w:rsidR="007E39E3" w:rsidRPr="0033597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661"/>
        <w:gridCol w:w="559"/>
        <w:gridCol w:w="1621"/>
        <w:gridCol w:w="1633"/>
        <w:gridCol w:w="767"/>
        <w:gridCol w:w="2721"/>
        <w:gridCol w:w="560"/>
      </w:tblGrid>
      <w:tr w:rsidR="00D715F7" w:rsidRPr="00335977" w14:paraId="321C3CFD" w14:textId="77777777" w:rsidTr="00D00B8C">
        <w:trPr>
          <w:trHeight w:val="340"/>
          <w:jc w:val="center"/>
        </w:trPr>
        <w:tc>
          <w:tcPr>
            <w:tcW w:w="0" w:type="auto"/>
            <w:vAlign w:val="center"/>
          </w:tcPr>
          <w:p w14:paraId="6AC44D18"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周次</w:t>
            </w:r>
          </w:p>
        </w:tc>
        <w:tc>
          <w:tcPr>
            <w:tcW w:w="0" w:type="auto"/>
            <w:vAlign w:val="center"/>
          </w:tcPr>
          <w:p w14:paraId="07CE8B08"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日期</w:t>
            </w:r>
          </w:p>
        </w:tc>
        <w:tc>
          <w:tcPr>
            <w:tcW w:w="0" w:type="auto"/>
            <w:vAlign w:val="center"/>
          </w:tcPr>
          <w:p w14:paraId="19B86862"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章节名称</w:t>
            </w:r>
          </w:p>
        </w:tc>
        <w:tc>
          <w:tcPr>
            <w:tcW w:w="0" w:type="auto"/>
            <w:vAlign w:val="center"/>
          </w:tcPr>
          <w:p w14:paraId="52892D19"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内容提要</w:t>
            </w:r>
          </w:p>
        </w:tc>
        <w:tc>
          <w:tcPr>
            <w:tcW w:w="0" w:type="auto"/>
            <w:vAlign w:val="center"/>
          </w:tcPr>
          <w:p w14:paraId="73940C71"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授课时数</w:t>
            </w:r>
          </w:p>
        </w:tc>
        <w:tc>
          <w:tcPr>
            <w:tcW w:w="0" w:type="auto"/>
            <w:vAlign w:val="center"/>
          </w:tcPr>
          <w:p w14:paraId="11AE4EA1"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作业及要求</w:t>
            </w:r>
          </w:p>
        </w:tc>
        <w:tc>
          <w:tcPr>
            <w:tcW w:w="0" w:type="auto"/>
            <w:vAlign w:val="center"/>
          </w:tcPr>
          <w:p w14:paraId="670B2877" w14:textId="77777777" w:rsidR="00D715F7" w:rsidRPr="00335977" w:rsidRDefault="00D715F7" w:rsidP="00DD7B5F">
            <w:pPr>
              <w:widowControl/>
              <w:spacing w:beforeLines="50" w:before="156" w:afterLines="50" w:after="156"/>
              <w:jc w:val="center"/>
              <w:rPr>
                <w:rFonts w:ascii="黑体" w:eastAsia="黑体" w:hAnsi="黑体"/>
                <w:sz w:val="24"/>
                <w:szCs w:val="24"/>
              </w:rPr>
            </w:pPr>
            <w:r w:rsidRPr="00335977">
              <w:rPr>
                <w:rFonts w:ascii="黑体" w:eastAsia="黑体" w:hAnsi="黑体" w:hint="eastAsia"/>
                <w:sz w:val="24"/>
                <w:szCs w:val="24"/>
              </w:rPr>
              <w:t>备注</w:t>
            </w:r>
          </w:p>
        </w:tc>
      </w:tr>
      <w:tr w:rsidR="00D715F7" w:rsidRPr="00335977" w14:paraId="58A9D54A" w14:textId="77777777" w:rsidTr="00D00B8C">
        <w:trPr>
          <w:trHeight w:val="340"/>
          <w:jc w:val="center"/>
        </w:trPr>
        <w:tc>
          <w:tcPr>
            <w:tcW w:w="0" w:type="auto"/>
            <w:vAlign w:val="center"/>
          </w:tcPr>
          <w:p w14:paraId="005C9500" w14:textId="77777777" w:rsidR="00D715F7" w:rsidRPr="00335977" w:rsidRDefault="00BA23F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1</w:t>
            </w:r>
          </w:p>
        </w:tc>
        <w:tc>
          <w:tcPr>
            <w:tcW w:w="0" w:type="auto"/>
            <w:vAlign w:val="center"/>
          </w:tcPr>
          <w:p w14:paraId="7ACCC15E"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1C231EF9" w14:textId="77777777" w:rsidR="00D715F7" w:rsidRPr="00335977" w:rsidRDefault="00914D0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1章 基因组</w:t>
            </w:r>
          </w:p>
        </w:tc>
        <w:tc>
          <w:tcPr>
            <w:tcW w:w="0" w:type="auto"/>
            <w:vAlign w:val="center"/>
          </w:tcPr>
          <w:p w14:paraId="0A680702"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遗传的分子基础</w:t>
            </w:r>
          </w:p>
          <w:p w14:paraId="53E19551"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基因组序列复杂性</w:t>
            </w:r>
          </w:p>
          <w:p w14:paraId="102A2A1B"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基因与基因家族</w:t>
            </w:r>
          </w:p>
          <w:p w14:paraId="3C9E13F1"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染色体</w:t>
            </w:r>
          </w:p>
          <w:p w14:paraId="176FDEFE"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5 基因组</w:t>
            </w:r>
          </w:p>
        </w:tc>
        <w:tc>
          <w:tcPr>
            <w:tcW w:w="0" w:type="auto"/>
            <w:vAlign w:val="center"/>
          </w:tcPr>
          <w:p w14:paraId="39CA72F7" w14:textId="77777777" w:rsidR="00D715F7"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46CE1D86" w14:textId="42E7BD88"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6A94C84" w14:textId="6C4F714C"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7E9352D"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13F142DE" w14:textId="77777777" w:rsidTr="00D00B8C">
        <w:trPr>
          <w:trHeight w:val="340"/>
          <w:jc w:val="center"/>
        </w:trPr>
        <w:tc>
          <w:tcPr>
            <w:tcW w:w="0" w:type="auto"/>
            <w:vAlign w:val="center"/>
          </w:tcPr>
          <w:p w14:paraId="06685ED7" w14:textId="77777777" w:rsidR="00D715F7" w:rsidRPr="00335977" w:rsidRDefault="00BA23F0"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2</w:t>
            </w:r>
            <w:r w:rsidRPr="00335977">
              <w:rPr>
                <w:rFonts w:ascii="宋体" w:eastAsia="宋体" w:hAnsi="宋体"/>
                <w:szCs w:val="21"/>
              </w:rPr>
              <w:t>-3</w:t>
            </w:r>
          </w:p>
        </w:tc>
        <w:tc>
          <w:tcPr>
            <w:tcW w:w="0" w:type="auto"/>
            <w:vAlign w:val="center"/>
          </w:tcPr>
          <w:p w14:paraId="6D0B013F"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5A3BAEFE" w14:textId="77777777" w:rsidR="00D715F7" w:rsidRPr="00335977" w:rsidRDefault="00C213AB"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2章 遗传图绘制</w:t>
            </w:r>
          </w:p>
        </w:tc>
        <w:tc>
          <w:tcPr>
            <w:tcW w:w="0" w:type="auto"/>
            <w:vAlign w:val="center"/>
          </w:tcPr>
          <w:p w14:paraId="3EB52FB3"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遗传图与物理图</w:t>
            </w:r>
          </w:p>
          <w:p w14:paraId="47F3AF4F"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遗传作图标记</w:t>
            </w:r>
          </w:p>
          <w:p w14:paraId="6A9935E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遗传作图的方法</w:t>
            </w:r>
          </w:p>
          <w:p w14:paraId="12B5AE58"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遗传图绘制</w:t>
            </w:r>
          </w:p>
        </w:tc>
        <w:tc>
          <w:tcPr>
            <w:tcW w:w="0" w:type="auto"/>
            <w:vAlign w:val="center"/>
          </w:tcPr>
          <w:p w14:paraId="5EEE2E20"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35FE583D" w14:textId="4F5ED077"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726C5864" w14:textId="798BFB8A"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187DB3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5DE294E8" w14:textId="77777777" w:rsidTr="00D00B8C">
        <w:trPr>
          <w:trHeight w:val="340"/>
          <w:jc w:val="center"/>
        </w:trPr>
        <w:tc>
          <w:tcPr>
            <w:tcW w:w="0" w:type="auto"/>
            <w:vAlign w:val="center"/>
          </w:tcPr>
          <w:p w14:paraId="299F047C"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4</w:t>
            </w:r>
          </w:p>
        </w:tc>
        <w:tc>
          <w:tcPr>
            <w:tcW w:w="0" w:type="auto"/>
            <w:vAlign w:val="center"/>
          </w:tcPr>
          <w:p w14:paraId="547BC79C"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2BA59F36" w14:textId="77777777" w:rsidR="00D715F7" w:rsidRPr="00335977" w:rsidRDefault="00C213AB"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3章 物理图绘制</w:t>
            </w:r>
          </w:p>
        </w:tc>
        <w:tc>
          <w:tcPr>
            <w:tcW w:w="0" w:type="auto"/>
            <w:vAlign w:val="center"/>
          </w:tcPr>
          <w:p w14:paraId="0BD9B7E8"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1 限制性作图</w:t>
            </w:r>
          </w:p>
          <w:p w14:paraId="3A70F83A"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2 基于克隆的基因组作图</w:t>
            </w:r>
          </w:p>
          <w:p w14:paraId="1AEFA4B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3 原位染色体</w:t>
            </w:r>
            <w:r w:rsidRPr="00335977">
              <w:rPr>
                <w:rFonts w:ascii="宋体" w:eastAsia="宋体" w:hAnsi="宋体"/>
                <w:szCs w:val="21"/>
              </w:rPr>
              <w:lastRenderedPageBreak/>
              <w:t>连锁图</w:t>
            </w:r>
          </w:p>
          <w:p w14:paraId="768E9336" w14:textId="77777777" w:rsidR="00C213AB"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4 辐射杂种作图</w:t>
            </w:r>
          </w:p>
          <w:p w14:paraId="56B26831" w14:textId="77777777" w:rsidR="00D715F7" w:rsidRPr="00335977" w:rsidRDefault="00C213AB" w:rsidP="00C213AB">
            <w:pPr>
              <w:widowControl/>
              <w:spacing w:beforeLines="50" w:before="156" w:afterLines="50" w:after="156"/>
              <w:jc w:val="center"/>
              <w:rPr>
                <w:rFonts w:ascii="宋体" w:eastAsia="宋体" w:hAnsi="宋体"/>
                <w:szCs w:val="21"/>
              </w:rPr>
            </w:pPr>
            <w:r w:rsidRPr="00335977">
              <w:rPr>
                <w:rFonts w:ascii="宋体" w:eastAsia="宋体" w:hAnsi="宋体"/>
                <w:szCs w:val="21"/>
              </w:rPr>
              <w:t>5 基因组整合图</w:t>
            </w:r>
          </w:p>
        </w:tc>
        <w:tc>
          <w:tcPr>
            <w:tcW w:w="0" w:type="auto"/>
            <w:vAlign w:val="center"/>
          </w:tcPr>
          <w:p w14:paraId="1553F718" w14:textId="77777777" w:rsidR="00D715F7"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2</w:t>
            </w:r>
          </w:p>
        </w:tc>
        <w:tc>
          <w:tcPr>
            <w:tcW w:w="0" w:type="auto"/>
            <w:vAlign w:val="center"/>
          </w:tcPr>
          <w:p w14:paraId="4428389B" w14:textId="037038B4"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513B1EA5" w14:textId="56106601"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6413925B"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60E26118" w14:textId="77777777" w:rsidTr="00D00B8C">
        <w:trPr>
          <w:trHeight w:val="340"/>
          <w:jc w:val="center"/>
        </w:trPr>
        <w:tc>
          <w:tcPr>
            <w:tcW w:w="0" w:type="auto"/>
            <w:vAlign w:val="center"/>
          </w:tcPr>
          <w:p w14:paraId="58777F0B"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5-6</w:t>
            </w:r>
          </w:p>
        </w:tc>
        <w:tc>
          <w:tcPr>
            <w:tcW w:w="0" w:type="auto"/>
            <w:vAlign w:val="center"/>
          </w:tcPr>
          <w:p w14:paraId="7B519F03"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054E2403" w14:textId="77777777" w:rsidR="00D715F7" w:rsidRPr="00335977" w:rsidRDefault="000543AF"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4章 基因组测序与序列组装</w:t>
            </w:r>
          </w:p>
        </w:tc>
        <w:tc>
          <w:tcPr>
            <w:tcW w:w="0" w:type="auto"/>
            <w:vAlign w:val="center"/>
          </w:tcPr>
          <w:p w14:paraId="21C84C8D"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1 DNA测序的方法</w:t>
            </w:r>
          </w:p>
          <w:p w14:paraId="1C2D7F50"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2 基因组测序</w:t>
            </w:r>
          </w:p>
          <w:p w14:paraId="1879DB7C"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3 序列组装</w:t>
            </w:r>
          </w:p>
          <w:p w14:paraId="15E5D919" w14:textId="77777777" w:rsidR="000543AF"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4 基因组测序的其他路线</w:t>
            </w:r>
          </w:p>
          <w:p w14:paraId="2DC65EA3" w14:textId="77777777" w:rsidR="00D715F7" w:rsidRPr="00335977" w:rsidRDefault="000543AF" w:rsidP="000543AF">
            <w:pPr>
              <w:widowControl/>
              <w:spacing w:beforeLines="50" w:before="156" w:afterLines="50" w:after="156"/>
              <w:jc w:val="center"/>
              <w:rPr>
                <w:rFonts w:ascii="宋体" w:eastAsia="宋体" w:hAnsi="宋体"/>
                <w:szCs w:val="21"/>
              </w:rPr>
            </w:pPr>
            <w:r w:rsidRPr="00335977">
              <w:rPr>
                <w:rFonts w:ascii="宋体" w:eastAsia="宋体" w:hAnsi="宋体"/>
                <w:szCs w:val="21"/>
              </w:rPr>
              <w:t>5 人类基因组测序与组装</w:t>
            </w:r>
          </w:p>
        </w:tc>
        <w:tc>
          <w:tcPr>
            <w:tcW w:w="0" w:type="auto"/>
            <w:vAlign w:val="center"/>
          </w:tcPr>
          <w:p w14:paraId="2E2962CA"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35DD57B7" w14:textId="033C1235"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4BFB57B" w14:textId="077AE778"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9A1D7D8"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3BF1DFE0" w14:textId="77777777" w:rsidTr="00D00B8C">
        <w:trPr>
          <w:trHeight w:val="340"/>
          <w:jc w:val="center"/>
        </w:trPr>
        <w:tc>
          <w:tcPr>
            <w:tcW w:w="0" w:type="auto"/>
            <w:vAlign w:val="center"/>
          </w:tcPr>
          <w:p w14:paraId="67B3B793" w14:textId="77777777" w:rsidR="00D715F7" w:rsidRPr="00335977" w:rsidRDefault="005913DF"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7-8</w:t>
            </w:r>
          </w:p>
        </w:tc>
        <w:tc>
          <w:tcPr>
            <w:tcW w:w="0" w:type="auto"/>
            <w:vAlign w:val="center"/>
          </w:tcPr>
          <w:p w14:paraId="749664C8"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48A53974" w14:textId="77777777" w:rsidR="00D715F7"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5章 基因组序列注释</w:t>
            </w:r>
          </w:p>
        </w:tc>
        <w:tc>
          <w:tcPr>
            <w:tcW w:w="0" w:type="auto"/>
            <w:vAlign w:val="center"/>
          </w:tcPr>
          <w:p w14:paraId="0599E718"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搜寻基因</w:t>
            </w:r>
          </w:p>
          <w:p w14:paraId="7C432FE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基因注释</w:t>
            </w:r>
          </w:p>
          <w:p w14:paraId="38927762"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基因功能检测</w:t>
            </w:r>
          </w:p>
          <w:p w14:paraId="65FAADCF"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高通量基因功能的研究方法</w:t>
            </w:r>
          </w:p>
          <w:p w14:paraId="5CEADBC7" w14:textId="77777777" w:rsidR="00D715F7"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5 功能基因组学</w:t>
            </w:r>
          </w:p>
        </w:tc>
        <w:tc>
          <w:tcPr>
            <w:tcW w:w="0" w:type="auto"/>
            <w:vAlign w:val="center"/>
          </w:tcPr>
          <w:p w14:paraId="38FE4B9E"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4</w:t>
            </w:r>
          </w:p>
        </w:tc>
        <w:tc>
          <w:tcPr>
            <w:tcW w:w="0" w:type="auto"/>
            <w:vAlign w:val="center"/>
          </w:tcPr>
          <w:p w14:paraId="18A362D5" w14:textId="3293334D"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EA7BC93" w14:textId="4F133D0D"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53FA148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D715F7" w:rsidRPr="00335977" w14:paraId="39907ED8" w14:textId="77777777" w:rsidTr="00D00B8C">
        <w:trPr>
          <w:trHeight w:val="340"/>
          <w:jc w:val="center"/>
        </w:trPr>
        <w:tc>
          <w:tcPr>
            <w:tcW w:w="0" w:type="auto"/>
            <w:vAlign w:val="center"/>
          </w:tcPr>
          <w:p w14:paraId="492658A2" w14:textId="77777777" w:rsidR="00D715F7"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9-10</w:t>
            </w:r>
          </w:p>
        </w:tc>
        <w:tc>
          <w:tcPr>
            <w:tcW w:w="0" w:type="auto"/>
            <w:vAlign w:val="center"/>
          </w:tcPr>
          <w:p w14:paraId="5F232AE6" w14:textId="77777777" w:rsidR="00D715F7" w:rsidRPr="00335977" w:rsidRDefault="00D715F7" w:rsidP="00DD7B5F">
            <w:pPr>
              <w:widowControl/>
              <w:spacing w:beforeLines="50" w:before="156" w:afterLines="50" w:after="156"/>
              <w:jc w:val="center"/>
              <w:rPr>
                <w:rFonts w:ascii="宋体" w:eastAsia="宋体" w:hAnsi="宋体"/>
                <w:szCs w:val="21"/>
              </w:rPr>
            </w:pPr>
          </w:p>
        </w:tc>
        <w:tc>
          <w:tcPr>
            <w:tcW w:w="0" w:type="auto"/>
            <w:vAlign w:val="center"/>
          </w:tcPr>
          <w:p w14:paraId="6331908B" w14:textId="77777777" w:rsidR="00D715F7"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6章 基因组解剖</w:t>
            </w:r>
          </w:p>
        </w:tc>
        <w:tc>
          <w:tcPr>
            <w:tcW w:w="0" w:type="auto"/>
            <w:vAlign w:val="center"/>
          </w:tcPr>
          <w:p w14:paraId="7F832046"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原核生物基因组解剖</w:t>
            </w:r>
          </w:p>
          <w:p w14:paraId="647A2054"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真核生物基因组解剖</w:t>
            </w:r>
          </w:p>
          <w:p w14:paraId="3C371CF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转座因子与分散重复序列</w:t>
            </w:r>
          </w:p>
          <w:p w14:paraId="295E2F0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串联重复序列及其分布</w:t>
            </w:r>
          </w:p>
          <w:p w14:paraId="1D3E10F5"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5 人类基因组的结构与组成</w:t>
            </w:r>
          </w:p>
          <w:p w14:paraId="711D4771" w14:textId="77777777" w:rsidR="00D715F7"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6 拟南芥基因组的结构与组</w:t>
            </w:r>
            <w:r w:rsidRPr="00335977">
              <w:rPr>
                <w:rFonts w:ascii="宋体" w:eastAsia="宋体" w:hAnsi="宋体"/>
                <w:szCs w:val="21"/>
              </w:rPr>
              <w:lastRenderedPageBreak/>
              <w:t>成</w:t>
            </w:r>
          </w:p>
        </w:tc>
        <w:tc>
          <w:tcPr>
            <w:tcW w:w="0" w:type="auto"/>
            <w:vAlign w:val="center"/>
          </w:tcPr>
          <w:p w14:paraId="0B4A9BFC" w14:textId="77777777" w:rsidR="00D715F7"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4</w:t>
            </w:r>
          </w:p>
        </w:tc>
        <w:tc>
          <w:tcPr>
            <w:tcW w:w="0" w:type="auto"/>
            <w:vAlign w:val="center"/>
          </w:tcPr>
          <w:p w14:paraId="3F2AFB3C" w14:textId="5423E5B8"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84ED59C" w14:textId="6EF4F327" w:rsidR="00D715F7"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13658AF4" w14:textId="77777777" w:rsidR="00D715F7" w:rsidRPr="00335977" w:rsidRDefault="00D715F7" w:rsidP="00DD7B5F">
            <w:pPr>
              <w:widowControl/>
              <w:spacing w:beforeLines="50" w:before="156" w:afterLines="50" w:after="156"/>
              <w:jc w:val="center"/>
              <w:rPr>
                <w:rFonts w:ascii="宋体" w:eastAsia="宋体" w:hAnsi="宋体"/>
                <w:szCs w:val="21"/>
              </w:rPr>
            </w:pPr>
          </w:p>
        </w:tc>
      </w:tr>
      <w:tr w:rsidR="00FF0FC5" w:rsidRPr="00335977" w14:paraId="4562282F" w14:textId="77777777" w:rsidTr="00D00B8C">
        <w:trPr>
          <w:trHeight w:val="340"/>
          <w:jc w:val="center"/>
        </w:trPr>
        <w:tc>
          <w:tcPr>
            <w:tcW w:w="0" w:type="auto"/>
            <w:vAlign w:val="center"/>
          </w:tcPr>
          <w:p w14:paraId="775EF3E4"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11</w:t>
            </w:r>
          </w:p>
        </w:tc>
        <w:tc>
          <w:tcPr>
            <w:tcW w:w="0" w:type="auto"/>
            <w:vAlign w:val="center"/>
          </w:tcPr>
          <w:p w14:paraId="10BF605A"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18E00D2D"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7章 基因的转录调控</w:t>
            </w:r>
          </w:p>
        </w:tc>
        <w:tc>
          <w:tcPr>
            <w:tcW w:w="0" w:type="auto"/>
            <w:vAlign w:val="center"/>
          </w:tcPr>
          <w:p w14:paraId="66663ED4"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原核生物基因的转录</w:t>
            </w:r>
          </w:p>
          <w:p w14:paraId="7B852FCA"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真核生物基因的转录</w:t>
            </w:r>
          </w:p>
          <w:p w14:paraId="3F876459"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古菌基因的表达调控</w:t>
            </w:r>
          </w:p>
          <w:p w14:paraId="48218FD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转录调控</w:t>
            </w:r>
          </w:p>
        </w:tc>
        <w:tc>
          <w:tcPr>
            <w:tcW w:w="0" w:type="auto"/>
            <w:vAlign w:val="center"/>
          </w:tcPr>
          <w:p w14:paraId="4A98C97B" w14:textId="77777777" w:rsidR="00FF0FC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3102FFCF" w14:textId="00309F09"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6276565D" w14:textId="5B1C66C3"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70DC1017"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656FA858" w14:textId="77777777" w:rsidTr="00D00B8C">
        <w:trPr>
          <w:trHeight w:val="340"/>
          <w:jc w:val="center"/>
        </w:trPr>
        <w:tc>
          <w:tcPr>
            <w:tcW w:w="0" w:type="auto"/>
            <w:vAlign w:val="center"/>
          </w:tcPr>
          <w:p w14:paraId="61AC6738"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12</w:t>
            </w:r>
          </w:p>
        </w:tc>
        <w:tc>
          <w:tcPr>
            <w:tcW w:w="0" w:type="auto"/>
            <w:vAlign w:val="center"/>
          </w:tcPr>
          <w:p w14:paraId="2E00A883"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6A4D62E8"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8章 转录物组</w:t>
            </w:r>
          </w:p>
        </w:tc>
        <w:tc>
          <w:tcPr>
            <w:tcW w:w="0" w:type="auto"/>
            <w:vAlign w:val="center"/>
          </w:tcPr>
          <w:p w14:paraId="35D85CC3"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1 细胞中的RNA组分</w:t>
            </w:r>
          </w:p>
          <w:p w14:paraId="486B6FB1"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2 mRNA的修饰与加工</w:t>
            </w:r>
          </w:p>
          <w:p w14:paraId="5CA8C4BF"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3 基因组小RNA</w:t>
            </w:r>
          </w:p>
          <w:p w14:paraId="5190BF5C" w14:textId="77777777" w:rsidR="00FF0FC5" w:rsidRPr="00335977" w:rsidRDefault="00FF0FC5" w:rsidP="00FF0FC5">
            <w:pPr>
              <w:widowControl/>
              <w:spacing w:beforeLines="50" w:before="156" w:afterLines="50" w:after="156"/>
              <w:jc w:val="center"/>
              <w:rPr>
                <w:rFonts w:ascii="宋体" w:eastAsia="宋体" w:hAnsi="宋体"/>
                <w:szCs w:val="21"/>
              </w:rPr>
            </w:pPr>
            <w:r w:rsidRPr="00335977">
              <w:rPr>
                <w:rFonts w:ascii="宋体" w:eastAsia="宋体" w:hAnsi="宋体"/>
                <w:szCs w:val="21"/>
              </w:rPr>
              <w:t>4 长非编码RNA</w:t>
            </w:r>
          </w:p>
        </w:tc>
        <w:tc>
          <w:tcPr>
            <w:tcW w:w="0" w:type="auto"/>
            <w:vAlign w:val="center"/>
          </w:tcPr>
          <w:p w14:paraId="3909FC72" w14:textId="77777777" w:rsidR="00FF0FC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590F8C10" w14:textId="6451D1EB"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F267AF4" w14:textId="447D246B"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1247BECE"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603C40CF" w14:textId="77777777" w:rsidTr="00D00B8C">
        <w:trPr>
          <w:trHeight w:val="340"/>
          <w:jc w:val="center"/>
        </w:trPr>
        <w:tc>
          <w:tcPr>
            <w:tcW w:w="0" w:type="auto"/>
            <w:vAlign w:val="center"/>
          </w:tcPr>
          <w:p w14:paraId="079A2B10"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13</w:t>
            </w:r>
          </w:p>
        </w:tc>
        <w:tc>
          <w:tcPr>
            <w:tcW w:w="0" w:type="auto"/>
            <w:vAlign w:val="center"/>
          </w:tcPr>
          <w:p w14:paraId="4072B84A"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0C14C08F" w14:textId="77777777" w:rsidR="00FF0FC5" w:rsidRPr="00335977" w:rsidRDefault="00FF0FC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9章 蛋白质组</w:t>
            </w:r>
          </w:p>
        </w:tc>
        <w:tc>
          <w:tcPr>
            <w:tcW w:w="0" w:type="auto"/>
            <w:vAlign w:val="center"/>
          </w:tcPr>
          <w:p w14:paraId="132BE0FA"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蛋白质的合成</w:t>
            </w:r>
          </w:p>
          <w:p w14:paraId="1562A50C"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蛋白质翻译调控</w:t>
            </w:r>
          </w:p>
          <w:p w14:paraId="0462891E"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蛋白质翻译后加工</w:t>
            </w:r>
          </w:p>
          <w:p w14:paraId="5332E983" w14:textId="77777777" w:rsidR="00FF0FC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蛋白质降解</w:t>
            </w:r>
          </w:p>
        </w:tc>
        <w:tc>
          <w:tcPr>
            <w:tcW w:w="0" w:type="auto"/>
            <w:vAlign w:val="center"/>
          </w:tcPr>
          <w:p w14:paraId="63352778" w14:textId="77777777" w:rsidR="00FF0FC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0ABEE597" w14:textId="31EF0050"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0938217B" w14:textId="587A8136"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49691AF7"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FF0FC5" w:rsidRPr="00335977" w14:paraId="0D9E245E" w14:textId="77777777" w:rsidTr="00D00B8C">
        <w:trPr>
          <w:trHeight w:val="340"/>
          <w:jc w:val="center"/>
        </w:trPr>
        <w:tc>
          <w:tcPr>
            <w:tcW w:w="0" w:type="auto"/>
            <w:vAlign w:val="center"/>
          </w:tcPr>
          <w:p w14:paraId="028F1F31" w14:textId="77777777" w:rsidR="00FF0FC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14</w:t>
            </w:r>
          </w:p>
        </w:tc>
        <w:tc>
          <w:tcPr>
            <w:tcW w:w="0" w:type="auto"/>
            <w:vAlign w:val="center"/>
          </w:tcPr>
          <w:p w14:paraId="47AC540C" w14:textId="77777777" w:rsidR="00FF0FC5" w:rsidRPr="00335977" w:rsidRDefault="00FF0FC5" w:rsidP="00DD7B5F">
            <w:pPr>
              <w:widowControl/>
              <w:spacing w:beforeLines="50" w:before="156" w:afterLines="50" w:after="156"/>
              <w:jc w:val="center"/>
              <w:rPr>
                <w:rFonts w:ascii="宋体" w:eastAsia="宋体" w:hAnsi="宋体"/>
                <w:szCs w:val="21"/>
              </w:rPr>
            </w:pPr>
          </w:p>
        </w:tc>
        <w:tc>
          <w:tcPr>
            <w:tcW w:w="0" w:type="auto"/>
            <w:vAlign w:val="center"/>
          </w:tcPr>
          <w:p w14:paraId="39212183" w14:textId="77777777" w:rsidR="00FF0FC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10章 基因组表观遗传</w:t>
            </w:r>
          </w:p>
        </w:tc>
        <w:tc>
          <w:tcPr>
            <w:tcW w:w="0" w:type="auto"/>
            <w:vAlign w:val="center"/>
          </w:tcPr>
          <w:p w14:paraId="470F5E34"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什么是表观遗传</w:t>
            </w:r>
          </w:p>
          <w:p w14:paraId="339DD2E6"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位置效应与表观遗传</w:t>
            </w:r>
          </w:p>
          <w:p w14:paraId="48B08B82"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DNA甲基化与表观遗传</w:t>
            </w:r>
          </w:p>
          <w:p w14:paraId="37E4DEC8"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组蛋白修饰与表观遗传</w:t>
            </w:r>
          </w:p>
          <w:p w14:paraId="62436F5A" w14:textId="77777777" w:rsidR="00FF0FC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5 表观遗传通路</w:t>
            </w:r>
          </w:p>
        </w:tc>
        <w:tc>
          <w:tcPr>
            <w:tcW w:w="0" w:type="auto"/>
            <w:vAlign w:val="center"/>
          </w:tcPr>
          <w:p w14:paraId="5013C196" w14:textId="77777777" w:rsidR="00FF0FC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4660341" w14:textId="38EBBA0E"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0F674EE" w14:textId="0897D68B" w:rsidR="00FF0FC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29F09558" w14:textId="77777777" w:rsidR="00FF0FC5" w:rsidRPr="00335977" w:rsidRDefault="00FF0FC5" w:rsidP="00DD7B5F">
            <w:pPr>
              <w:widowControl/>
              <w:spacing w:beforeLines="50" w:before="156" w:afterLines="50" w:after="156"/>
              <w:jc w:val="center"/>
              <w:rPr>
                <w:rFonts w:ascii="宋体" w:eastAsia="宋体" w:hAnsi="宋体"/>
                <w:szCs w:val="21"/>
              </w:rPr>
            </w:pPr>
          </w:p>
        </w:tc>
      </w:tr>
      <w:tr w:rsidR="002068D5" w:rsidRPr="00335977" w14:paraId="27843E5A" w14:textId="77777777" w:rsidTr="00D00B8C">
        <w:trPr>
          <w:trHeight w:val="340"/>
          <w:jc w:val="center"/>
        </w:trPr>
        <w:tc>
          <w:tcPr>
            <w:tcW w:w="0" w:type="auto"/>
            <w:vAlign w:val="center"/>
          </w:tcPr>
          <w:p w14:paraId="06E5E3FF"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15</w:t>
            </w:r>
          </w:p>
        </w:tc>
        <w:tc>
          <w:tcPr>
            <w:tcW w:w="0" w:type="auto"/>
            <w:vAlign w:val="center"/>
          </w:tcPr>
          <w:p w14:paraId="3C6869CE"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0CAFD835"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11章 基因</w:t>
            </w:r>
            <w:r w:rsidRPr="00335977">
              <w:rPr>
                <w:rFonts w:ascii="宋体" w:eastAsia="宋体" w:hAnsi="宋体"/>
                <w:szCs w:val="21"/>
              </w:rPr>
              <w:lastRenderedPageBreak/>
              <w:t>组的复制</w:t>
            </w:r>
          </w:p>
        </w:tc>
        <w:tc>
          <w:tcPr>
            <w:tcW w:w="0" w:type="auto"/>
            <w:vAlign w:val="center"/>
          </w:tcPr>
          <w:p w14:paraId="510630F6"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1 DNA复制的问</w:t>
            </w:r>
            <w:r w:rsidRPr="00335977">
              <w:rPr>
                <w:rFonts w:ascii="宋体" w:eastAsia="宋体" w:hAnsi="宋体"/>
                <w:szCs w:val="21"/>
              </w:rPr>
              <w:lastRenderedPageBreak/>
              <w:t>题</w:t>
            </w:r>
          </w:p>
          <w:p w14:paraId="759120AF"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原核生物基因组的复制</w:t>
            </w:r>
          </w:p>
          <w:p w14:paraId="5B9FD92D"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真核生物核基因组的复制</w:t>
            </w:r>
          </w:p>
          <w:p w14:paraId="1E5B7A14"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细胞器基因组的复制</w:t>
            </w:r>
          </w:p>
          <w:p w14:paraId="366705DE"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5 基因组复制的调控</w:t>
            </w:r>
          </w:p>
        </w:tc>
        <w:tc>
          <w:tcPr>
            <w:tcW w:w="0" w:type="auto"/>
            <w:vAlign w:val="center"/>
          </w:tcPr>
          <w:p w14:paraId="2958DCC2" w14:textId="77777777" w:rsidR="002068D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lastRenderedPageBreak/>
              <w:t>2</w:t>
            </w:r>
          </w:p>
        </w:tc>
        <w:tc>
          <w:tcPr>
            <w:tcW w:w="0" w:type="auto"/>
            <w:vAlign w:val="center"/>
          </w:tcPr>
          <w:p w14:paraId="7C12B420" w14:textId="464D7F61"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w:t>
            </w:r>
            <w:r w:rsidR="00A02045" w:rsidRPr="00335977">
              <w:rPr>
                <w:rFonts w:ascii="宋体" w:eastAsia="宋体" w:hAnsi="宋体" w:hint="eastAsia"/>
                <w:szCs w:val="21"/>
              </w:rPr>
              <w:lastRenderedPageBreak/>
              <w:t>思考题</w:t>
            </w:r>
            <w:r w:rsidRPr="00335977">
              <w:rPr>
                <w:rFonts w:ascii="宋体" w:eastAsia="宋体" w:hAnsi="宋体"/>
                <w:szCs w:val="21"/>
              </w:rPr>
              <w:t>.</w:t>
            </w:r>
          </w:p>
          <w:p w14:paraId="5119C06A" w14:textId="74951E4B"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63F7765A"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3F5984D6" w14:textId="77777777" w:rsidTr="00D00B8C">
        <w:trPr>
          <w:trHeight w:val="340"/>
          <w:jc w:val="center"/>
        </w:trPr>
        <w:tc>
          <w:tcPr>
            <w:tcW w:w="0" w:type="auto"/>
            <w:vAlign w:val="center"/>
          </w:tcPr>
          <w:p w14:paraId="1758CC81"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16</w:t>
            </w:r>
          </w:p>
        </w:tc>
        <w:tc>
          <w:tcPr>
            <w:tcW w:w="0" w:type="auto"/>
            <w:vAlign w:val="center"/>
          </w:tcPr>
          <w:p w14:paraId="44AA211E"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4DC554D6"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12章 基因组进化的分子基础</w:t>
            </w:r>
          </w:p>
        </w:tc>
        <w:tc>
          <w:tcPr>
            <w:tcW w:w="0" w:type="auto"/>
            <w:vAlign w:val="center"/>
          </w:tcPr>
          <w:p w14:paraId="265486E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突变</w:t>
            </w:r>
          </w:p>
          <w:p w14:paraId="13C77095"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重组</w:t>
            </w:r>
          </w:p>
          <w:p w14:paraId="6536CDDB"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转座</w:t>
            </w:r>
          </w:p>
        </w:tc>
        <w:tc>
          <w:tcPr>
            <w:tcW w:w="0" w:type="auto"/>
            <w:vAlign w:val="center"/>
          </w:tcPr>
          <w:p w14:paraId="02844093" w14:textId="77777777" w:rsidR="002068D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0B8C50D" w14:textId="261C9357"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26ADFE1A" w14:textId="7B6C8485"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7BF9F5D9"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158848CE" w14:textId="77777777" w:rsidTr="00D00B8C">
        <w:trPr>
          <w:trHeight w:val="340"/>
          <w:jc w:val="center"/>
        </w:trPr>
        <w:tc>
          <w:tcPr>
            <w:tcW w:w="0" w:type="auto"/>
            <w:vAlign w:val="center"/>
          </w:tcPr>
          <w:p w14:paraId="6849DB15"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17</w:t>
            </w:r>
          </w:p>
        </w:tc>
        <w:tc>
          <w:tcPr>
            <w:tcW w:w="0" w:type="auto"/>
            <w:vAlign w:val="center"/>
          </w:tcPr>
          <w:p w14:paraId="7466B08F"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2290486D"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13章 基因组进化的模式</w:t>
            </w:r>
          </w:p>
        </w:tc>
        <w:tc>
          <w:tcPr>
            <w:tcW w:w="0" w:type="auto"/>
            <w:vAlign w:val="center"/>
          </w:tcPr>
          <w:p w14:paraId="1437356C"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遗传系统的起源</w:t>
            </w:r>
          </w:p>
          <w:p w14:paraId="2509301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新基因的产生</w:t>
            </w:r>
          </w:p>
          <w:p w14:paraId="6C861973"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非编码序列的扩张</w:t>
            </w:r>
          </w:p>
          <w:p w14:paraId="6F8B34BB"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4 比较基因组学</w:t>
            </w:r>
          </w:p>
        </w:tc>
        <w:tc>
          <w:tcPr>
            <w:tcW w:w="0" w:type="auto"/>
            <w:vAlign w:val="center"/>
          </w:tcPr>
          <w:p w14:paraId="4A72CFC3" w14:textId="77777777" w:rsidR="002068D5" w:rsidRPr="00335977" w:rsidRDefault="00A45558"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675FC29C" w14:textId="314D480C"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31993FFC" w14:textId="5FB9D33B"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5F387FB6" w14:textId="77777777" w:rsidR="002068D5" w:rsidRPr="00335977" w:rsidRDefault="002068D5" w:rsidP="00DD7B5F">
            <w:pPr>
              <w:widowControl/>
              <w:spacing w:beforeLines="50" w:before="156" w:afterLines="50" w:after="156"/>
              <w:jc w:val="center"/>
              <w:rPr>
                <w:rFonts w:ascii="宋体" w:eastAsia="宋体" w:hAnsi="宋体"/>
                <w:szCs w:val="21"/>
              </w:rPr>
            </w:pPr>
          </w:p>
        </w:tc>
      </w:tr>
      <w:tr w:rsidR="002068D5" w:rsidRPr="00335977" w14:paraId="62A4E719" w14:textId="77777777" w:rsidTr="00D00B8C">
        <w:trPr>
          <w:trHeight w:val="340"/>
          <w:jc w:val="center"/>
        </w:trPr>
        <w:tc>
          <w:tcPr>
            <w:tcW w:w="0" w:type="auto"/>
            <w:vAlign w:val="center"/>
          </w:tcPr>
          <w:p w14:paraId="285DB897" w14:textId="77777777" w:rsidR="002068D5" w:rsidRPr="00335977" w:rsidRDefault="005913DF" w:rsidP="00FB77A1">
            <w:pPr>
              <w:widowControl/>
              <w:spacing w:beforeLines="50" w:before="156" w:afterLines="50" w:after="156"/>
              <w:jc w:val="center"/>
              <w:rPr>
                <w:rFonts w:ascii="宋体" w:eastAsia="宋体" w:hAnsi="宋体"/>
                <w:szCs w:val="21"/>
              </w:rPr>
            </w:pPr>
            <w:r w:rsidRPr="00335977">
              <w:rPr>
                <w:rFonts w:ascii="宋体" w:eastAsia="宋体" w:hAnsi="宋体"/>
                <w:szCs w:val="21"/>
              </w:rPr>
              <w:t>18</w:t>
            </w:r>
          </w:p>
        </w:tc>
        <w:tc>
          <w:tcPr>
            <w:tcW w:w="0" w:type="auto"/>
            <w:vAlign w:val="center"/>
          </w:tcPr>
          <w:p w14:paraId="2E7F43B6" w14:textId="77777777" w:rsidR="002068D5" w:rsidRPr="00335977" w:rsidRDefault="002068D5" w:rsidP="00DD7B5F">
            <w:pPr>
              <w:widowControl/>
              <w:spacing w:beforeLines="50" w:before="156" w:afterLines="50" w:after="156"/>
              <w:jc w:val="center"/>
              <w:rPr>
                <w:rFonts w:ascii="宋体" w:eastAsia="宋体" w:hAnsi="宋体"/>
                <w:szCs w:val="21"/>
              </w:rPr>
            </w:pPr>
          </w:p>
        </w:tc>
        <w:tc>
          <w:tcPr>
            <w:tcW w:w="0" w:type="auto"/>
            <w:vAlign w:val="center"/>
          </w:tcPr>
          <w:p w14:paraId="63556233" w14:textId="77777777" w:rsidR="002068D5" w:rsidRPr="00335977" w:rsidRDefault="002068D5" w:rsidP="00DD7B5F">
            <w:pPr>
              <w:widowControl/>
              <w:spacing w:beforeLines="50" w:before="156" w:afterLines="50" w:after="156"/>
              <w:jc w:val="center"/>
              <w:rPr>
                <w:rFonts w:ascii="宋体" w:eastAsia="宋体" w:hAnsi="宋体"/>
                <w:szCs w:val="21"/>
              </w:rPr>
            </w:pPr>
            <w:r w:rsidRPr="00335977">
              <w:rPr>
                <w:rFonts w:ascii="宋体" w:eastAsia="宋体" w:hAnsi="宋体" w:hint="eastAsia"/>
                <w:szCs w:val="21"/>
              </w:rPr>
              <w:t>第</w:t>
            </w:r>
            <w:r w:rsidRPr="00335977">
              <w:rPr>
                <w:rFonts w:ascii="宋体" w:eastAsia="宋体" w:hAnsi="宋体"/>
                <w:szCs w:val="21"/>
              </w:rPr>
              <w:t>14章 基因组与生物进化</w:t>
            </w:r>
          </w:p>
        </w:tc>
        <w:tc>
          <w:tcPr>
            <w:tcW w:w="0" w:type="auto"/>
            <w:vAlign w:val="center"/>
          </w:tcPr>
          <w:p w14:paraId="5DA52A7F"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1 分子系统发生学</w:t>
            </w:r>
          </w:p>
          <w:p w14:paraId="245C4087"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2 分子系统发生学与生物进化</w:t>
            </w:r>
          </w:p>
          <w:p w14:paraId="02242E39" w14:textId="77777777" w:rsidR="002068D5" w:rsidRPr="00335977" w:rsidRDefault="002068D5" w:rsidP="002068D5">
            <w:pPr>
              <w:widowControl/>
              <w:spacing w:beforeLines="50" w:before="156" w:afterLines="50" w:after="156"/>
              <w:jc w:val="center"/>
              <w:rPr>
                <w:rFonts w:ascii="宋体" w:eastAsia="宋体" w:hAnsi="宋体"/>
                <w:szCs w:val="21"/>
              </w:rPr>
            </w:pPr>
            <w:r w:rsidRPr="00335977">
              <w:rPr>
                <w:rFonts w:ascii="宋体" w:eastAsia="宋体" w:hAnsi="宋体"/>
                <w:szCs w:val="21"/>
              </w:rPr>
              <w:t>3 基因组与生物多样性</w:t>
            </w:r>
          </w:p>
        </w:tc>
        <w:tc>
          <w:tcPr>
            <w:tcW w:w="0" w:type="auto"/>
            <w:vAlign w:val="center"/>
          </w:tcPr>
          <w:p w14:paraId="410DF681" w14:textId="77777777" w:rsidR="002068D5" w:rsidRPr="00335977" w:rsidRDefault="007006CC" w:rsidP="00DD7B5F">
            <w:pPr>
              <w:widowControl/>
              <w:spacing w:beforeLines="50" w:before="156" w:afterLines="50" w:after="156"/>
              <w:jc w:val="center"/>
              <w:rPr>
                <w:rFonts w:ascii="宋体" w:eastAsia="宋体" w:hAnsi="宋体"/>
                <w:szCs w:val="21"/>
              </w:rPr>
            </w:pPr>
            <w:r w:rsidRPr="00335977">
              <w:rPr>
                <w:rFonts w:ascii="宋体" w:eastAsia="宋体" w:hAnsi="宋体"/>
                <w:szCs w:val="21"/>
              </w:rPr>
              <w:t>2</w:t>
            </w:r>
          </w:p>
        </w:tc>
        <w:tc>
          <w:tcPr>
            <w:tcW w:w="0" w:type="auto"/>
            <w:vAlign w:val="center"/>
          </w:tcPr>
          <w:p w14:paraId="7E058D5D" w14:textId="7CD1CD39" w:rsidR="00BD03DE" w:rsidRPr="00335977" w:rsidRDefault="00BD03DE" w:rsidP="00BD03DE">
            <w:pPr>
              <w:widowControl/>
              <w:spacing w:beforeLines="50" w:before="156" w:afterLines="50" w:after="156"/>
              <w:jc w:val="left"/>
              <w:rPr>
                <w:rFonts w:ascii="宋体" w:eastAsia="宋体" w:hAnsi="宋体"/>
                <w:szCs w:val="21"/>
              </w:rPr>
            </w:pPr>
            <w:r w:rsidRPr="00335977">
              <w:rPr>
                <w:rFonts w:ascii="宋体" w:eastAsia="宋体" w:hAnsi="宋体" w:hint="eastAsia"/>
                <w:b/>
                <w:bCs/>
                <w:szCs w:val="21"/>
              </w:rPr>
              <w:t>作业</w:t>
            </w:r>
            <w:r w:rsidRPr="00335977">
              <w:rPr>
                <w:rFonts w:ascii="宋体" w:eastAsia="宋体" w:hAnsi="宋体" w:hint="eastAsia"/>
                <w:szCs w:val="21"/>
              </w:rPr>
              <w:t>：</w:t>
            </w:r>
            <w:r w:rsidR="00A02045" w:rsidRPr="00335977">
              <w:rPr>
                <w:rFonts w:ascii="宋体" w:eastAsia="宋体" w:hAnsi="宋体" w:hint="eastAsia"/>
                <w:szCs w:val="21"/>
              </w:rPr>
              <w:t>完成教学评价中所列思考题</w:t>
            </w:r>
            <w:r w:rsidRPr="00335977">
              <w:rPr>
                <w:rFonts w:ascii="宋体" w:eastAsia="宋体" w:hAnsi="宋体"/>
                <w:szCs w:val="21"/>
              </w:rPr>
              <w:t>.</w:t>
            </w:r>
          </w:p>
          <w:p w14:paraId="4FB69CBD" w14:textId="360D2FE2" w:rsidR="002068D5" w:rsidRPr="00335977" w:rsidRDefault="00BD03DE" w:rsidP="00BD03DE">
            <w:pPr>
              <w:widowControl/>
              <w:spacing w:beforeLines="50" w:before="156" w:afterLines="50" w:after="156"/>
              <w:jc w:val="center"/>
              <w:rPr>
                <w:rFonts w:ascii="宋体" w:eastAsia="宋体" w:hAnsi="宋体"/>
                <w:szCs w:val="21"/>
              </w:rPr>
            </w:pPr>
            <w:r w:rsidRPr="00335977">
              <w:rPr>
                <w:rFonts w:ascii="宋体" w:eastAsia="宋体" w:hAnsi="宋体" w:hint="eastAsia"/>
                <w:b/>
                <w:bCs/>
                <w:szCs w:val="21"/>
              </w:rPr>
              <w:t>要求</w:t>
            </w:r>
            <w:r w:rsidRPr="00335977">
              <w:rPr>
                <w:rFonts w:ascii="宋体" w:eastAsia="宋体" w:hAnsi="宋体" w:hint="eastAsia"/>
                <w:szCs w:val="21"/>
              </w:rPr>
              <w:t>：对思考题的回答力求准确、全面，阐述清晰完整！</w:t>
            </w:r>
          </w:p>
        </w:tc>
        <w:tc>
          <w:tcPr>
            <w:tcW w:w="0" w:type="auto"/>
            <w:vAlign w:val="center"/>
          </w:tcPr>
          <w:p w14:paraId="2BA7E264" w14:textId="77777777" w:rsidR="002068D5" w:rsidRPr="00335977" w:rsidRDefault="002068D5" w:rsidP="00DD7B5F">
            <w:pPr>
              <w:widowControl/>
              <w:spacing w:beforeLines="50" w:before="156" w:afterLines="50" w:after="156"/>
              <w:jc w:val="center"/>
              <w:rPr>
                <w:rFonts w:ascii="宋体" w:eastAsia="宋体" w:hAnsi="宋体"/>
                <w:szCs w:val="21"/>
              </w:rPr>
            </w:pPr>
          </w:p>
        </w:tc>
      </w:tr>
    </w:tbl>
    <w:p w14:paraId="6B42A2F0" w14:textId="77777777" w:rsidR="00BA23F0" w:rsidRPr="00335977" w:rsidRDefault="00BA23F0" w:rsidP="00022CBB">
      <w:pPr>
        <w:widowControl/>
        <w:spacing w:beforeLines="50" w:before="156" w:afterLines="50" w:after="156"/>
        <w:ind w:firstLineChars="200" w:firstLine="562"/>
        <w:jc w:val="left"/>
      </w:pPr>
      <w:r w:rsidRPr="00335977">
        <w:rPr>
          <w:rFonts w:ascii="黑体" w:eastAsia="黑体" w:hAnsi="黑体" w:hint="eastAsia"/>
          <w:b/>
          <w:sz w:val="28"/>
          <w:szCs w:val="28"/>
        </w:rPr>
        <w:t>六、教材及参考书目</w:t>
      </w:r>
    </w:p>
    <w:p w14:paraId="7671D0DD" w14:textId="77777777" w:rsidR="00E76E34" w:rsidRPr="00335977" w:rsidRDefault="00E76E34"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rPr>
        <w:t>1</w:t>
      </w:r>
      <w:r w:rsidRPr="00335977">
        <w:rPr>
          <w:rFonts w:ascii="宋体" w:eastAsia="宋体" w:hAnsi="宋体" w:hint="eastAsia"/>
        </w:rPr>
        <w:t>．</w:t>
      </w:r>
      <w:r w:rsidR="00662768" w:rsidRPr="00335977">
        <w:rPr>
          <w:rFonts w:ascii="宋体" w:eastAsia="宋体" w:hAnsi="宋体" w:hint="eastAsia"/>
        </w:rPr>
        <w:t>杨金水编著</w:t>
      </w:r>
      <w:r w:rsidR="00D47201" w:rsidRPr="00335977">
        <w:rPr>
          <w:rFonts w:ascii="宋体" w:eastAsia="宋体" w:hAnsi="宋体" w:hint="eastAsia"/>
        </w:rPr>
        <w:t>.</w:t>
      </w:r>
      <w:r w:rsidR="00662768" w:rsidRPr="00335977">
        <w:rPr>
          <w:rFonts w:ascii="宋体" w:eastAsia="宋体" w:hAnsi="宋体" w:hint="eastAsia"/>
        </w:rPr>
        <w:t>基因组学</w:t>
      </w:r>
      <w:r w:rsidR="00D47201" w:rsidRPr="00335977">
        <w:rPr>
          <w:rFonts w:ascii="宋体" w:eastAsia="宋体" w:hAnsi="宋体" w:hint="eastAsia"/>
        </w:rPr>
        <w:t>（第4版）. 北京：</w:t>
      </w:r>
      <w:r w:rsidR="00662768" w:rsidRPr="00335977">
        <w:rPr>
          <w:rFonts w:ascii="宋体" w:eastAsia="宋体" w:hAnsi="宋体" w:hint="eastAsia"/>
        </w:rPr>
        <w:t>高等教育出版社，2019</w:t>
      </w:r>
      <w:r w:rsidR="00D47201" w:rsidRPr="00335977">
        <w:rPr>
          <w:rFonts w:ascii="宋体" w:eastAsia="宋体" w:hAnsi="宋体" w:hint="eastAsia"/>
        </w:rPr>
        <w:t>.</w:t>
      </w:r>
    </w:p>
    <w:p w14:paraId="07669BE9" w14:textId="77777777" w:rsidR="00E76E34" w:rsidRPr="00335977" w:rsidRDefault="00E76E34"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2．</w:t>
      </w:r>
      <w:r w:rsidR="00B640B8" w:rsidRPr="00335977">
        <w:rPr>
          <w:rFonts w:ascii="宋体" w:eastAsia="宋体" w:hAnsi="宋体"/>
        </w:rPr>
        <w:t>杨焕明编著</w:t>
      </w:r>
      <w:r w:rsidR="00B640B8" w:rsidRPr="00335977">
        <w:rPr>
          <w:rFonts w:ascii="宋体" w:eastAsia="宋体" w:hAnsi="宋体" w:hint="eastAsia"/>
        </w:rPr>
        <w:t>.基因组学</w:t>
      </w:r>
      <w:r w:rsidR="00B640B8" w:rsidRPr="00335977">
        <w:rPr>
          <w:rFonts w:ascii="宋体" w:eastAsia="宋体" w:hAnsi="宋体"/>
        </w:rPr>
        <w:t>.</w:t>
      </w:r>
      <w:r w:rsidR="00B640B8" w:rsidRPr="00335977">
        <w:rPr>
          <w:rFonts w:ascii="宋体" w:eastAsia="宋体" w:hAnsi="宋体" w:hint="eastAsia"/>
        </w:rPr>
        <w:t xml:space="preserve"> </w:t>
      </w:r>
      <w:r w:rsidR="00B640B8" w:rsidRPr="00335977">
        <w:rPr>
          <w:rFonts w:ascii="宋体" w:eastAsia="宋体" w:hAnsi="宋体"/>
        </w:rPr>
        <w:t>北京：科学出版社，2016</w:t>
      </w:r>
      <w:r w:rsidR="00B640B8" w:rsidRPr="00335977">
        <w:rPr>
          <w:rFonts w:ascii="宋体" w:eastAsia="宋体" w:hAnsi="宋体" w:hint="eastAsia"/>
        </w:rPr>
        <w:t>.</w:t>
      </w:r>
    </w:p>
    <w:p w14:paraId="0677E33C" w14:textId="77777777" w:rsidR="00B640B8" w:rsidRPr="00335977" w:rsidRDefault="00B640B8"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3．</w:t>
      </w:r>
      <w:r w:rsidRPr="00335977">
        <w:rPr>
          <w:rFonts w:ascii="宋体" w:eastAsia="宋体" w:hAnsi="宋体"/>
        </w:rPr>
        <w:t>A.M. 莱斯克著.</w:t>
      </w:r>
      <w:r w:rsidRPr="00335977">
        <w:rPr>
          <w:rFonts w:ascii="宋体" w:eastAsia="宋体" w:hAnsi="宋体" w:hint="eastAsia"/>
        </w:rPr>
        <w:t xml:space="preserve"> </w:t>
      </w:r>
      <w:r w:rsidRPr="00335977">
        <w:rPr>
          <w:rFonts w:ascii="宋体" w:eastAsia="宋体" w:hAnsi="宋体"/>
        </w:rPr>
        <w:t>基因组学概论</w:t>
      </w:r>
      <w:r w:rsidRPr="00335977">
        <w:rPr>
          <w:rFonts w:ascii="宋体" w:eastAsia="宋体" w:hAnsi="宋体" w:hint="eastAsia"/>
        </w:rPr>
        <w:t xml:space="preserve">. </w:t>
      </w:r>
      <w:r w:rsidRPr="00335977">
        <w:rPr>
          <w:rFonts w:ascii="宋体" w:eastAsia="宋体" w:hAnsi="宋体"/>
        </w:rPr>
        <w:t>北京：科学出版社，2016</w:t>
      </w:r>
      <w:r w:rsidRPr="00335977">
        <w:rPr>
          <w:rFonts w:ascii="宋体" w:eastAsia="宋体" w:hAnsi="宋体" w:hint="eastAsia"/>
        </w:rPr>
        <w:t>.</w:t>
      </w:r>
    </w:p>
    <w:p w14:paraId="40552101" w14:textId="77777777" w:rsidR="00B640B8" w:rsidRPr="00335977" w:rsidRDefault="00B640B8"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lastRenderedPageBreak/>
        <w:t>4</w:t>
      </w:r>
      <w:r w:rsidR="00F7010A" w:rsidRPr="00335977">
        <w:rPr>
          <w:rFonts w:ascii="宋体" w:eastAsia="宋体" w:hAnsi="宋体" w:hint="eastAsia"/>
        </w:rPr>
        <w:t>．</w:t>
      </w:r>
      <w:r w:rsidRPr="00335977">
        <w:rPr>
          <w:rFonts w:ascii="宋体" w:eastAsia="宋体" w:hAnsi="宋体" w:hint="eastAsia"/>
        </w:rPr>
        <w:t>中国生物技术发展中心等</w:t>
      </w:r>
      <w:r w:rsidRPr="00335977">
        <w:rPr>
          <w:rFonts w:ascii="宋体" w:eastAsia="宋体" w:hAnsi="宋体"/>
        </w:rPr>
        <w:t>编著. 基因组学方法</w:t>
      </w:r>
      <w:r w:rsidRPr="00335977">
        <w:rPr>
          <w:rFonts w:ascii="宋体" w:eastAsia="宋体" w:hAnsi="宋体" w:hint="eastAsia"/>
        </w:rPr>
        <w:t>.</w:t>
      </w:r>
      <w:r w:rsidRPr="00335977">
        <w:rPr>
          <w:rFonts w:ascii="宋体" w:eastAsia="宋体" w:hAnsi="宋体"/>
        </w:rPr>
        <w:t xml:space="preserve"> 北京：科学出版社，2012</w:t>
      </w:r>
      <w:r w:rsidRPr="00335977">
        <w:rPr>
          <w:rFonts w:ascii="宋体" w:eastAsia="宋体" w:hAnsi="宋体" w:hint="eastAsia"/>
        </w:rPr>
        <w:t>.</w:t>
      </w:r>
    </w:p>
    <w:p w14:paraId="1CE003A6" w14:textId="77777777" w:rsidR="00121EC7" w:rsidRPr="00335977" w:rsidRDefault="00121EC7"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5</w:t>
      </w:r>
      <w:r w:rsidR="00F7010A" w:rsidRPr="00335977">
        <w:rPr>
          <w:rFonts w:ascii="宋体" w:eastAsia="宋体" w:hAnsi="宋体" w:hint="eastAsia"/>
        </w:rPr>
        <w:t>．</w:t>
      </w:r>
      <w:r w:rsidRPr="00335977">
        <w:rPr>
          <w:rFonts w:ascii="宋体" w:eastAsia="宋体" w:hAnsi="宋体" w:hint="eastAsia"/>
        </w:rPr>
        <w:t>宋方洲主编</w:t>
      </w:r>
      <w:r w:rsidRPr="00335977">
        <w:rPr>
          <w:rFonts w:ascii="宋体" w:eastAsia="宋体" w:hAnsi="宋体"/>
        </w:rPr>
        <w:t>. 基因组学. 北京：军事医学科学出版社，2011</w:t>
      </w:r>
      <w:r w:rsidRPr="00335977">
        <w:rPr>
          <w:rFonts w:ascii="宋体" w:eastAsia="宋体" w:hAnsi="宋体" w:hint="eastAsia"/>
        </w:rPr>
        <w:t>.</w:t>
      </w:r>
    </w:p>
    <w:p w14:paraId="58F8BA70" w14:textId="77777777" w:rsidR="00F7010A" w:rsidRPr="00335977" w:rsidRDefault="00F7010A" w:rsidP="00022CBB">
      <w:pPr>
        <w:widowControl/>
        <w:spacing w:beforeLines="50" w:before="156" w:afterLines="50" w:after="156"/>
        <w:ind w:firstLineChars="200" w:firstLine="420"/>
        <w:jc w:val="left"/>
        <w:rPr>
          <w:rFonts w:ascii="宋体" w:eastAsia="宋体" w:hAnsi="宋体"/>
        </w:rPr>
      </w:pPr>
      <w:r w:rsidRPr="00335977">
        <w:rPr>
          <w:rFonts w:ascii="宋体" w:eastAsia="宋体" w:hAnsi="宋体" w:hint="eastAsia"/>
        </w:rPr>
        <w:t>6．</w:t>
      </w:r>
      <w:r w:rsidRPr="00335977">
        <w:rPr>
          <w:rFonts w:ascii="宋体" w:eastAsia="宋体" w:hAnsi="宋体"/>
        </w:rPr>
        <w:t>Mike Starkey著. 基因组学: 核心实验方法</w:t>
      </w:r>
      <w:r w:rsidRPr="00335977">
        <w:rPr>
          <w:rFonts w:ascii="宋体" w:eastAsia="宋体" w:hAnsi="宋体" w:hint="eastAsia"/>
        </w:rPr>
        <w:t xml:space="preserve">. </w:t>
      </w:r>
      <w:r w:rsidRPr="00335977">
        <w:rPr>
          <w:rFonts w:ascii="宋体" w:eastAsia="宋体" w:hAnsi="宋体"/>
        </w:rPr>
        <w:t>北京：科学出版社，2012</w:t>
      </w:r>
      <w:r w:rsidRPr="00335977">
        <w:rPr>
          <w:rFonts w:ascii="宋体" w:eastAsia="宋体" w:hAnsi="宋体" w:hint="eastAsia"/>
        </w:rPr>
        <w:t>.</w:t>
      </w:r>
    </w:p>
    <w:p w14:paraId="5915514C" w14:textId="36A597DD" w:rsidR="00E76E34" w:rsidRPr="00335977" w:rsidRDefault="00E76E34" w:rsidP="00022CBB">
      <w:pPr>
        <w:widowControl/>
        <w:spacing w:beforeLines="50" w:before="156" w:afterLines="50" w:after="156"/>
        <w:ind w:firstLineChars="200" w:firstLine="562"/>
        <w:jc w:val="left"/>
        <w:rPr>
          <w:rFonts w:ascii="宋体" w:eastAsia="宋体" w:hAnsi="宋体"/>
        </w:rPr>
      </w:pPr>
      <w:r w:rsidRPr="00335977">
        <w:rPr>
          <w:rFonts w:ascii="黑体" w:eastAsia="黑体" w:hAnsi="黑体" w:hint="eastAsia"/>
          <w:b/>
          <w:sz w:val="28"/>
          <w:szCs w:val="28"/>
        </w:rPr>
        <w:t xml:space="preserve">七、教学方法 </w:t>
      </w:r>
    </w:p>
    <w:p w14:paraId="277F8489" w14:textId="59822135" w:rsidR="00F96A7E" w:rsidRPr="00335977" w:rsidRDefault="00F96A7E" w:rsidP="00721452">
      <w:pPr>
        <w:widowControl/>
        <w:spacing w:beforeLines="50" w:before="156" w:afterLines="50" w:after="156"/>
        <w:ind w:firstLineChars="200" w:firstLine="420"/>
        <w:jc w:val="left"/>
        <w:rPr>
          <w:rFonts w:ascii="宋体" w:eastAsia="宋体" w:hAnsi="宋体"/>
        </w:rPr>
      </w:pPr>
      <w:r w:rsidRPr="00335977">
        <w:rPr>
          <w:rFonts w:ascii="宋体" w:eastAsia="宋体" w:hAnsi="宋体"/>
        </w:rPr>
        <w:t>1．讲授法：对</w:t>
      </w:r>
      <w:r w:rsidR="00721452" w:rsidRPr="00335977">
        <w:rPr>
          <w:rFonts w:ascii="宋体" w:eastAsia="宋体" w:hAnsi="宋体" w:hint="eastAsia"/>
        </w:rPr>
        <w:t>基因组学所涉及的遗传图谱、物理图谱、序列测定组装和注释、基因组的结构、组学技术、基因组表观遗传以及基因组进化的分子基础和进化模式等相关的概念和理论知识</w:t>
      </w:r>
      <w:r w:rsidRPr="00335977">
        <w:rPr>
          <w:rFonts w:ascii="宋体" w:eastAsia="宋体" w:hAnsi="宋体"/>
        </w:rPr>
        <w:t>等开展课堂教学。</w:t>
      </w:r>
    </w:p>
    <w:p w14:paraId="5C9B284B" w14:textId="57421C4C" w:rsidR="00F96A7E" w:rsidRPr="00335977" w:rsidRDefault="00F96A7E" w:rsidP="00F96A7E">
      <w:pPr>
        <w:widowControl/>
        <w:spacing w:beforeLines="50" w:before="156" w:afterLines="50" w:after="156"/>
        <w:ind w:firstLineChars="200" w:firstLine="420"/>
        <w:jc w:val="left"/>
        <w:rPr>
          <w:rFonts w:ascii="宋体" w:eastAsia="宋体" w:hAnsi="宋体"/>
        </w:rPr>
      </w:pPr>
      <w:r w:rsidRPr="00335977">
        <w:rPr>
          <w:rFonts w:ascii="宋体" w:eastAsia="宋体" w:hAnsi="宋体"/>
        </w:rPr>
        <w:t>2．自主学习法：</w:t>
      </w:r>
      <w:r w:rsidR="00A57390" w:rsidRPr="00335977">
        <w:rPr>
          <w:rFonts w:ascii="宋体" w:eastAsia="宋体" w:hAnsi="宋体"/>
        </w:rPr>
        <w:t>学生利用百度等搜索引擎查阅相关资料</w:t>
      </w:r>
      <w:r w:rsidR="00A57390" w:rsidRPr="00335977">
        <w:rPr>
          <w:rFonts w:ascii="宋体" w:eastAsia="宋体" w:hAnsi="宋体" w:hint="eastAsia"/>
        </w:rPr>
        <w:t>，加深了解</w:t>
      </w:r>
      <w:r w:rsidR="00721452" w:rsidRPr="00335977">
        <w:rPr>
          <w:rFonts w:ascii="宋体" w:eastAsia="宋体" w:hAnsi="宋体" w:hint="eastAsia"/>
        </w:rPr>
        <w:t>基因组学</w:t>
      </w:r>
      <w:r w:rsidR="00A57390" w:rsidRPr="00335977">
        <w:rPr>
          <w:rFonts w:ascii="宋体" w:eastAsia="宋体" w:hAnsi="宋体" w:hint="eastAsia"/>
        </w:rPr>
        <w:t>研究进展，进一步厘清基因组学</w:t>
      </w:r>
      <w:r w:rsidR="00721452" w:rsidRPr="00335977">
        <w:rPr>
          <w:rFonts w:ascii="宋体" w:eastAsia="宋体" w:hAnsi="宋体" w:hint="eastAsia"/>
        </w:rPr>
        <w:t>与传统遗传学</w:t>
      </w:r>
      <w:r w:rsidR="00A57390" w:rsidRPr="00335977">
        <w:rPr>
          <w:rFonts w:ascii="宋体" w:eastAsia="宋体" w:hAnsi="宋体" w:hint="eastAsia"/>
        </w:rPr>
        <w:t>在理论体系上的关联及该学科自身的特点</w:t>
      </w:r>
      <w:r w:rsidRPr="00335977">
        <w:rPr>
          <w:rFonts w:ascii="宋体" w:eastAsia="宋体" w:hAnsi="宋体"/>
        </w:rPr>
        <w:t>。</w:t>
      </w:r>
    </w:p>
    <w:p w14:paraId="50698F9B" w14:textId="65F9AE6E" w:rsidR="00D417A1" w:rsidRPr="00335977" w:rsidRDefault="00D417A1" w:rsidP="00AA3036">
      <w:pPr>
        <w:widowControl/>
        <w:spacing w:beforeLines="50" w:before="156" w:afterLines="50" w:after="156"/>
        <w:ind w:firstLineChars="200" w:firstLine="562"/>
        <w:jc w:val="left"/>
        <w:rPr>
          <w:rFonts w:ascii="黑体" w:eastAsia="黑体" w:hAnsi="黑体"/>
          <w:b/>
          <w:sz w:val="28"/>
          <w:szCs w:val="28"/>
        </w:rPr>
      </w:pPr>
      <w:r w:rsidRPr="00335977">
        <w:rPr>
          <w:rFonts w:ascii="黑体" w:eastAsia="黑体" w:hAnsi="黑体" w:hint="eastAsia"/>
          <w:b/>
          <w:sz w:val="28"/>
          <w:szCs w:val="28"/>
        </w:rPr>
        <w:t>八、考核方式及评定方法</w:t>
      </w:r>
    </w:p>
    <w:p w14:paraId="7CB7160E" w14:textId="25968F40" w:rsidR="00D417A1" w:rsidRPr="00335977" w:rsidRDefault="00DD7B5F" w:rsidP="00022CBB">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（一）</w:t>
      </w:r>
      <w:r w:rsidR="00D417A1" w:rsidRPr="00335977">
        <w:rPr>
          <w:rFonts w:ascii="黑体" w:eastAsia="黑体" w:hAnsi="黑体" w:hint="eastAsia"/>
          <w:b/>
          <w:sz w:val="24"/>
          <w:szCs w:val="24"/>
        </w:rPr>
        <w:t>课程考核与课程目标的对应关系</w:t>
      </w:r>
      <w:r w:rsidRPr="00335977">
        <w:rPr>
          <w:rFonts w:ascii="黑体" w:eastAsia="黑体" w:hAnsi="黑体" w:hint="eastAsia"/>
          <w:b/>
          <w:sz w:val="24"/>
          <w:szCs w:val="24"/>
        </w:rPr>
        <w:t xml:space="preserve"> </w:t>
      </w:r>
    </w:p>
    <w:p w14:paraId="16D614BE" w14:textId="35BFE851" w:rsidR="00D417A1" w:rsidRPr="00335977" w:rsidRDefault="00022CBB" w:rsidP="00022CBB">
      <w:pPr>
        <w:widowControl/>
        <w:spacing w:beforeLines="50" w:before="156" w:afterLines="50" w:after="156"/>
        <w:jc w:val="center"/>
        <w:rPr>
          <w:rFonts w:ascii="宋体" w:eastAsia="宋体" w:hAnsi="宋体"/>
          <w:szCs w:val="21"/>
        </w:rPr>
      </w:pPr>
      <w:r w:rsidRPr="0033597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335977" w14:paraId="08ABCDD9" w14:textId="77777777" w:rsidTr="00F97AC8">
        <w:trPr>
          <w:trHeight w:val="567"/>
          <w:jc w:val="center"/>
        </w:trPr>
        <w:tc>
          <w:tcPr>
            <w:tcW w:w="2847" w:type="dxa"/>
            <w:vAlign w:val="center"/>
          </w:tcPr>
          <w:p w14:paraId="2DE68807"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课程目标</w:t>
            </w:r>
          </w:p>
        </w:tc>
        <w:tc>
          <w:tcPr>
            <w:tcW w:w="2849" w:type="dxa"/>
            <w:vAlign w:val="center"/>
          </w:tcPr>
          <w:p w14:paraId="7FFD478F"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考核要点</w:t>
            </w:r>
          </w:p>
        </w:tc>
        <w:tc>
          <w:tcPr>
            <w:tcW w:w="2849" w:type="dxa"/>
            <w:vAlign w:val="center"/>
          </w:tcPr>
          <w:p w14:paraId="32AF430B" w14:textId="77777777" w:rsidR="00D417A1" w:rsidRPr="00335977" w:rsidRDefault="00D417A1" w:rsidP="00DD7B5F">
            <w:pPr>
              <w:pStyle w:val="a3"/>
              <w:spacing w:beforeLines="50" w:before="156" w:afterLines="50" w:after="156"/>
              <w:jc w:val="center"/>
              <w:rPr>
                <w:rFonts w:hAnsi="宋体"/>
                <w:b/>
              </w:rPr>
            </w:pPr>
            <w:r w:rsidRPr="00335977">
              <w:rPr>
                <w:rFonts w:hAnsi="宋体" w:hint="eastAsia"/>
                <w:b/>
              </w:rPr>
              <w:t>考核方式</w:t>
            </w:r>
          </w:p>
        </w:tc>
      </w:tr>
      <w:tr w:rsidR="00D417A1" w:rsidRPr="00335977" w14:paraId="1269D922" w14:textId="77777777" w:rsidTr="00F97AC8">
        <w:trPr>
          <w:trHeight w:val="567"/>
          <w:jc w:val="center"/>
        </w:trPr>
        <w:tc>
          <w:tcPr>
            <w:tcW w:w="2847" w:type="dxa"/>
            <w:vAlign w:val="center"/>
          </w:tcPr>
          <w:p w14:paraId="4204B0EF" w14:textId="77777777" w:rsidR="00D417A1" w:rsidRPr="00335977" w:rsidRDefault="00285327" w:rsidP="00DD7B5F">
            <w:pPr>
              <w:pStyle w:val="a3"/>
              <w:spacing w:beforeLines="50" w:before="156" w:afterLines="50" w:after="156"/>
              <w:jc w:val="center"/>
              <w:rPr>
                <w:rFonts w:hAnsi="宋体"/>
              </w:rPr>
            </w:pPr>
            <w:r w:rsidRPr="00335977">
              <w:rPr>
                <w:rFonts w:hAnsi="宋体" w:hint="eastAsia"/>
              </w:rPr>
              <w:t>课程目标1</w:t>
            </w:r>
          </w:p>
        </w:tc>
        <w:tc>
          <w:tcPr>
            <w:tcW w:w="2849" w:type="dxa"/>
            <w:vAlign w:val="center"/>
          </w:tcPr>
          <w:p w14:paraId="49049604" w14:textId="0531D57C" w:rsidR="00D417A1" w:rsidRPr="00335977" w:rsidRDefault="001A3767" w:rsidP="001A3767">
            <w:pPr>
              <w:pStyle w:val="a3"/>
              <w:spacing w:beforeLines="50" w:before="156" w:afterLines="50" w:after="156"/>
              <w:jc w:val="left"/>
              <w:rPr>
                <w:rFonts w:hAnsi="宋体"/>
                <w:bCs/>
              </w:rPr>
            </w:pPr>
            <w:r w:rsidRPr="00335977">
              <w:rPr>
                <w:rFonts w:hAnsi="宋体" w:hint="eastAsia"/>
                <w:bCs/>
              </w:rPr>
              <w:t>在全基因组范围内了解和掌握基因的结构、组成、功能及其进化，掌握高通量收集和分析有关基因组</w:t>
            </w:r>
            <w:r w:rsidRPr="00335977">
              <w:rPr>
                <w:rFonts w:hAnsi="宋体"/>
                <w:bCs/>
              </w:rPr>
              <w:t>DNA的序列组成，染色体分子水平的结构特征，全基因组的基因数目、功能和分类。</w:t>
            </w:r>
          </w:p>
        </w:tc>
        <w:tc>
          <w:tcPr>
            <w:tcW w:w="2849" w:type="dxa"/>
            <w:vAlign w:val="center"/>
          </w:tcPr>
          <w:p w14:paraId="4FFC0572" w14:textId="0351AD83" w:rsidR="00D417A1" w:rsidRPr="00335977" w:rsidRDefault="001A3767" w:rsidP="00DD7B5F">
            <w:pPr>
              <w:pStyle w:val="a3"/>
              <w:spacing w:beforeLines="50" w:before="156" w:afterLines="50" w:after="156"/>
              <w:jc w:val="center"/>
              <w:rPr>
                <w:rFonts w:hAnsi="宋体"/>
                <w:b/>
              </w:rPr>
            </w:pPr>
            <w:r w:rsidRPr="00335977">
              <w:rPr>
                <w:rFonts w:hAnsi="宋体"/>
                <w:bCs/>
              </w:rPr>
              <w:t>平时作业、</w:t>
            </w:r>
            <w:r w:rsidRPr="00335977">
              <w:rPr>
                <w:rFonts w:hAnsi="宋体" w:hint="eastAsia"/>
                <w:bCs/>
              </w:rPr>
              <w:t>课堂讨论</w:t>
            </w:r>
            <w:r w:rsidRPr="00335977">
              <w:rPr>
                <w:rFonts w:hAnsi="宋体"/>
                <w:bCs/>
              </w:rPr>
              <w:t>、</w:t>
            </w:r>
            <w:r w:rsidRPr="00335977">
              <w:rPr>
                <w:rFonts w:hAnsi="宋体" w:hint="eastAsia"/>
                <w:bCs/>
              </w:rPr>
              <w:t>期末考试</w:t>
            </w:r>
          </w:p>
        </w:tc>
      </w:tr>
      <w:tr w:rsidR="00D417A1" w:rsidRPr="00335977" w14:paraId="0E3BD047" w14:textId="77777777" w:rsidTr="00F97AC8">
        <w:trPr>
          <w:trHeight w:val="567"/>
          <w:jc w:val="center"/>
        </w:trPr>
        <w:tc>
          <w:tcPr>
            <w:tcW w:w="2847" w:type="dxa"/>
            <w:vAlign w:val="center"/>
          </w:tcPr>
          <w:p w14:paraId="01BBA45A" w14:textId="77777777" w:rsidR="00D417A1" w:rsidRPr="00335977" w:rsidRDefault="00285327" w:rsidP="00DD7B5F">
            <w:pPr>
              <w:pStyle w:val="a3"/>
              <w:spacing w:beforeLines="50" w:before="156" w:afterLines="50" w:after="156"/>
              <w:jc w:val="center"/>
              <w:rPr>
                <w:rFonts w:hAnsi="宋体"/>
              </w:rPr>
            </w:pPr>
            <w:r w:rsidRPr="00335977">
              <w:rPr>
                <w:rFonts w:hAnsi="宋体" w:hint="eastAsia"/>
              </w:rPr>
              <w:t>课程目标2</w:t>
            </w:r>
          </w:p>
        </w:tc>
        <w:tc>
          <w:tcPr>
            <w:tcW w:w="2849" w:type="dxa"/>
            <w:vAlign w:val="center"/>
          </w:tcPr>
          <w:p w14:paraId="169CD09D" w14:textId="53FBFD50" w:rsidR="00D417A1" w:rsidRPr="00335977" w:rsidRDefault="001A3767" w:rsidP="001A3767">
            <w:pPr>
              <w:pStyle w:val="a3"/>
              <w:spacing w:beforeLines="50" w:before="156" w:afterLines="50" w:after="156"/>
              <w:jc w:val="left"/>
              <w:rPr>
                <w:rFonts w:hAnsi="宋体"/>
                <w:bCs/>
              </w:rPr>
            </w:pPr>
            <w:r w:rsidRPr="00335977">
              <w:rPr>
                <w:rFonts w:hAnsi="宋体" w:hint="eastAsia"/>
                <w:bCs/>
              </w:rPr>
              <w:t>了解和掌握基因组水平的基因表达与调控以及不同物种之间基因组的进化关系。</w:t>
            </w:r>
          </w:p>
        </w:tc>
        <w:tc>
          <w:tcPr>
            <w:tcW w:w="2849" w:type="dxa"/>
            <w:vAlign w:val="center"/>
          </w:tcPr>
          <w:p w14:paraId="18FBC831" w14:textId="57F5B95D" w:rsidR="00D417A1" w:rsidRPr="00335977" w:rsidRDefault="001A3767" w:rsidP="00DD7B5F">
            <w:pPr>
              <w:pStyle w:val="a3"/>
              <w:spacing w:beforeLines="50" w:before="156" w:afterLines="50" w:after="156"/>
              <w:jc w:val="center"/>
              <w:rPr>
                <w:rFonts w:hAnsi="宋体"/>
                <w:b/>
              </w:rPr>
            </w:pPr>
            <w:r w:rsidRPr="00335977">
              <w:rPr>
                <w:rFonts w:hAnsi="宋体"/>
                <w:bCs/>
              </w:rPr>
              <w:t>平时作业、</w:t>
            </w:r>
            <w:r w:rsidRPr="00335977">
              <w:rPr>
                <w:rFonts w:hAnsi="宋体" w:hint="eastAsia"/>
                <w:bCs/>
              </w:rPr>
              <w:t>课堂讨论</w:t>
            </w:r>
            <w:r w:rsidRPr="00335977">
              <w:rPr>
                <w:rFonts w:hAnsi="宋体"/>
                <w:bCs/>
              </w:rPr>
              <w:t>、</w:t>
            </w:r>
            <w:r w:rsidRPr="00335977">
              <w:rPr>
                <w:rFonts w:hAnsi="宋体" w:hint="eastAsia"/>
                <w:bCs/>
              </w:rPr>
              <w:t>期末考试</w:t>
            </w:r>
          </w:p>
        </w:tc>
      </w:tr>
    </w:tbl>
    <w:p w14:paraId="104905B8" w14:textId="4C356711" w:rsidR="00DD7B5F" w:rsidRPr="00335977" w:rsidRDefault="00DD7B5F" w:rsidP="00DD7B5F">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（二）</w:t>
      </w:r>
      <w:r w:rsidR="00D02F99" w:rsidRPr="00335977">
        <w:rPr>
          <w:rFonts w:ascii="黑体" w:eastAsia="黑体" w:hAnsi="黑体" w:hint="eastAsia"/>
          <w:b/>
          <w:sz w:val="24"/>
          <w:szCs w:val="24"/>
        </w:rPr>
        <w:t>评</w:t>
      </w:r>
      <w:r w:rsidR="00B03909" w:rsidRPr="00335977">
        <w:rPr>
          <w:rFonts w:ascii="黑体" w:eastAsia="黑体" w:hAnsi="黑体" w:hint="eastAsia"/>
          <w:b/>
          <w:sz w:val="24"/>
          <w:szCs w:val="24"/>
        </w:rPr>
        <w:t>定方法</w:t>
      </w:r>
    </w:p>
    <w:p w14:paraId="5C6D1419" w14:textId="37BFD955" w:rsidR="00C54636" w:rsidRPr="00335977" w:rsidRDefault="00DD7B5F" w:rsidP="00DD7B5F">
      <w:pPr>
        <w:widowControl/>
        <w:spacing w:beforeLines="50" w:before="156" w:afterLines="50" w:after="156"/>
        <w:ind w:firstLineChars="200" w:firstLine="422"/>
        <w:jc w:val="left"/>
        <w:rPr>
          <w:rFonts w:ascii="黑体" w:eastAsia="黑体" w:hAnsi="黑体"/>
          <w:b/>
          <w:sz w:val="24"/>
          <w:szCs w:val="24"/>
        </w:rPr>
      </w:pPr>
      <w:r w:rsidRPr="00335977">
        <w:rPr>
          <w:rFonts w:ascii="宋体" w:eastAsia="宋体" w:hAnsi="宋体" w:hint="eastAsia"/>
          <w:b/>
        </w:rPr>
        <w:t>1．</w:t>
      </w:r>
      <w:r w:rsidR="00C54636" w:rsidRPr="00335977">
        <w:rPr>
          <w:rFonts w:ascii="宋体" w:eastAsia="宋体" w:hAnsi="宋体" w:hint="eastAsia"/>
          <w:b/>
        </w:rPr>
        <w:t>评定方法</w:t>
      </w:r>
      <w:r w:rsidRPr="00335977">
        <w:rPr>
          <w:rFonts w:ascii="宋体" w:eastAsia="宋体" w:hAnsi="宋体" w:hint="eastAsia"/>
          <w:b/>
        </w:rPr>
        <w:t xml:space="preserve"> </w:t>
      </w:r>
    </w:p>
    <w:p w14:paraId="73AFC729" w14:textId="77777777" w:rsidR="00DA2976" w:rsidRPr="00335977" w:rsidRDefault="00DA2976" w:rsidP="00DA2976">
      <w:pPr>
        <w:spacing w:line="420" w:lineRule="exact"/>
        <w:rPr>
          <w:rFonts w:ascii="宋体" w:eastAsia="宋体" w:hAnsi="宋体"/>
        </w:rPr>
      </w:pPr>
      <w:r w:rsidRPr="00335977">
        <w:rPr>
          <w:rFonts w:ascii="宋体" w:eastAsia="宋体" w:hAnsi="宋体"/>
        </w:rPr>
        <w:t>平时成绩：</w:t>
      </w:r>
      <w:r w:rsidRPr="00335977">
        <w:rPr>
          <w:rFonts w:ascii="宋体" w:eastAsia="宋体" w:hAnsi="宋体" w:hint="eastAsia"/>
        </w:rPr>
        <w:t>30</w:t>
      </w:r>
      <w:r w:rsidRPr="00335977">
        <w:rPr>
          <w:rFonts w:ascii="宋体" w:eastAsia="宋体" w:hAnsi="宋体"/>
        </w:rPr>
        <w:t>%（</w:t>
      </w:r>
      <w:r w:rsidRPr="00335977">
        <w:rPr>
          <w:rFonts w:ascii="宋体" w:eastAsia="宋体" w:hAnsi="宋体" w:hint="eastAsia"/>
        </w:rPr>
        <w:t>平时作业、课堂讨论</w:t>
      </w:r>
      <w:r w:rsidRPr="00335977">
        <w:rPr>
          <w:rFonts w:ascii="宋体" w:eastAsia="宋体" w:hAnsi="宋体"/>
        </w:rPr>
        <w:t>）</w:t>
      </w:r>
    </w:p>
    <w:p w14:paraId="5A94164C" w14:textId="77777777" w:rsidR="00DA2976" w:rsidRPr="00335977" w:rsidRDefault="00DA2976" w:rsidP="00DA2976">
      <w:pPr>
        <w:widowControl/>
        <w:spacing w:beforeLines="50" w:before="156" w:afterLines="50" w:after="156"/>
        <w:jc w:val="left"/>
        <w:rPr>
          <w:rFonts w:ascii="宋体" w:eastAsia="宋体" w:hAnsi="宋体"/>
        </w:rPr>
      </w:pPr>
      <w:r w:rsidRPr="00335977">
        <w:rPr>
          <w:rFonts w:ascii="宋体" w:eastAsia="宋体" w:hAnsi="宋体"/>
        </w:rPr>
        <w:t>期末考试：70%（</w:t>
      </w:r>
      <w:r w:rsidRPr="00335977">
        <w:rPr>
          <w:rFonts w:ascii="宋体" w:eastAsia="宋体" w:hAnsi="宋体" w:hint="eastAsia"/>
        </w:rPr>
        <w:t>理论考试</w:t>
      </w:r>
      <w:r w:rsidRPr="00335977">
        <w:rPr>
          <w:rFonts w:ascii="宋体" w:eastAsia="宋体" w:hAnsi="宋体"/>
        </w:rPr>
        <w:t>）</w:t>
      </w:r>
    </w:p>
    <w:p w14:paraId="6C0D9CF5" w14:textId="54574A03" w:rsidR="00B03909" w:rsidRPr="00335977" w:rsidRDefault="00DD7B5F" w:rsidP="00DD7B5F">
      <w:pPr>
        <w:widowControl/>
        <w:spacing w:beforeLines="50" w:before="156" w:afterLines="50" w:after="156"/>
        <w:ind w:firstLineChars="200" w:firstLine="422"/>
        <w:jc w:val="left"/>
        <w:rPr>
          <w:rFonts w:ascii="宋体" w:eastAsia="宋体" w:hAnsi="宋体"/>
        </w:rPr>
      </w:pPr>
      <w:r w:rsidRPr="00335977">
        <w:rPr>
          <w:rFonts w:ascii="宋体" w:eastAsia="宋体" w:hAnsi="宋体" w:hint="eastAsia"/>
          <w:b/>
        </w:rPr>
        <w:t>2．</w:t>
      </w:r>
      <w:r w:rsidR="00285327" w:rsidRPr="00335977">
        <w:rPr>
          <w:rFonts w:ascii="宋体" w:eastAsia="宋体" w:hAnsi="宋体" w:hint="eastAsia"/>
          <w:b/>
        </w:rPr>
        <w:t>课程目标的考核占比与达成度分析</w:t>
      </w:r>
    </w:p>
    <w:p w14:paraId="614B477B" w14:textId="65370853" w:rsidR="00D504B7" w:rsidRPr="00335977" w:rsidRDefault="00D504B7" w:rsidP="00D504B7">
      <w:pPr>
        <w:widowControl/>
        <w:spacing w:beforeLines="50" w:before="156" w:afterLines="50" w:after="156"/>
        <w:ind w:firstLineChars="200" w:firstLine="422"/>
        <w:jc w:val="center"/>
        <w:rPr>
          <w:rFonts w:ascii="宋体" w:eastAsia="宋体" w:hAnsi="宋体"/>
          <w:b/>
        </w:rPr>
      </w:pPr>
      <w:r w:rsidRPr="0033597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DA2976" w:rsidRPr="00335977" w14:paraId="3B902EB2" w14:textId="77777777" w:rsidTr="00DD7507">
        <w:trPr>
          <w:jc w:val="center"/>
        </w:trPr>
        <w:tc>
          <w:tcPr>
            <w:tcW w:w="2122" w:type="dxa"/>
            <w:tcBorders>
              <w:tl2br w:val="single" w:sz="4" w:space="0" w:color="auto"/>
            </w:tcBorders>
            <w:shd w:val="clear" w:color="auto" w:fill="auto"/>
            <w:vAlign w:val="center"/>
          </w:tcPr>
          <w:p w14:paraId="013F8871" w14:textId="77777777" w:rsidR="00DA2976" w:rsidRPr="00335977" w:rsidRDefault="00DA2976" w:rsidP="00DD7507">
            <w:pPr>
              <w:spacing w:beforeLines="50" w:before="156" w:afterLines="50" w:after="156"/>
              <w:rPr>
                <w:rFonts w:ascii="宋体" w:eastAsia="宋体" w:hAnsi="宋体"/>
                <w:b/>
                <w:bCs/>
                <w:kern w:val="0"/>
                <w:szCs w:val="21"/>
              </w:rPr>
            </w:pPr>
            <w:r w:rsidRPr="00335977">
              <w:rPr>
                <w:rFonts w:ascii="宋体" w:eastAsia="宋体" w:hAnsi="宋体" w:hint="eastAsia"/>
                <w:b/>
                <w:bCs/>
                <w:kern w:val="0"/>
                <w:szCs w:val="21"/>
              </w:rPr>
              <w:t xml:space="preserve"> </w:t>
            </w:r>
            <w:r w:rsidRPr="00335977">
              <w:rPr>
                <w:rFonts w:ascii="宋体" w:eastAsia="宋体" w:hAnsi="宋体"/>
                <w:b/>
                <w:bCs/>
                <w:kern w:val="0"/>
                <w:szCs w:val="21"/>
              </w:rPr>
              <w:t xml:space="preserve"> </w:t>
            </w:r>
            <w:r w:rsidRPr="00335977">
              <w:rPr>
                <w:rFonts w:ascii="宋体" w:eastAsia="宋体" w:hAnsi="宋体" w:hint="eastAsia"/>
                <w:b/>
                <w:bCs/>
                <w:kern w:val="0"/>
                <w:szCs w:val="21"/>
              </w:rPr>
              <w:t xml:space="preserve"> </w:t>
            </w:r>
            <w:r w:rsidRPr="00335977">
              <w:rPr>
                <w:rFonts w:ascii="宋体" w:eastAsia="宋体" w:hAnsi="宋体"/>
                <w:b/>
                <w:bCs/>
                <w:kern w:val="0"/>
                <w:szCs w:val="21"/>
              </w:rPr>
              <w:t xml:space="preserve">    </w:t>
            </w:r>
            <w:r w:rsidRPr="00335977">
              <w:rPr>
                <w:rFonts w:ascii="宋体" w:eastAsia="宋体" w:hAnsi="宋体" w:hint="eastAsia"/>
                <w:b/>
                <w:bCs/>
                <w:kern w:val="0"/>
                <w:szCs w:val="21"/>
              </w:rPr>
              <w:t>考核占比</w:t>
            </w:r>
          </w:p>
          <w:p w14:paraId="7D620487" w14:textId="77777777" w:rsidR="00DA2976" w:rsidRPr="00335977" w:rsidRDefault="00DA2976" w:rsidP="00DD7507">
            <w:pPr>
              <w:spacing w:beforeLines="50" w:before="156" w:afterLines="50" w:after="156"/>
              <w:ind w:firstLineChars="50" w:firstLine="105"/>
              <w:rPr>
                <w:rFonts w:ascii="宋体" w:eastAsia="宋体" w:hAnsi="宋体"/>
                <w:b/>
                <w:bCs/>
                <w:kern w:val="0"/>
                <w:szCs w:val="21"/>
              </w:rPr>
            </w:pPr>
            <w:r w:rsidRPr="00335977">
              <w:rPr>
                <w:rFonts w:ascii="宋体" w:eastAsia="宋体" w:hAnsi="宋体" w:hint="eastAsia"/>
                <w:b/>
                <w:bCs/>
                <w:kern w:val="0"/>
                <w:szCs w:val="21"/>
              </w:rPr>
              <w:lastRenderedPageBreak/>
              <w:t>课程目标</w:t>
            </w:r>
          </w:p>
        </w:tc>
        <w:tc>
          <w:tcPr>
            <w:tcW w:w="858" w:type="dxa"/>
            <w:shd w:val="clear" w:color="auto" w:fill="auto"/>
            <w:vAlign w:val="center"/>
          </w:tcPr>
          <w:p w14:paraId="3454B910"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lastRenderedPageBreak/>
              <w:t>平时</w:t>
            </w:r>
          </w:p>
        </w:tc>
        <w:tc>
          <w:tcPr>
            <w:tcW w:w="1134" w:type="dxa"/>
            <w:shd w:val="clear" w:color="auto" w:fill="auto"/>
            <w:vAlign w:val="center"/>
          </w:tcPr>
          <w:p w14:paraId="314C7028"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期中</w:t>
            </w:r>
          </w:p>
        </w:tc>
        <w:tc>
          <w:tcPr>
            <w:tcW w:w="1134" w:type="dxa"/>
            <w:vAlign w:val="center"/>
          </w:tcPr>
          <w:p w14:paraId="5C778419"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期末</w:t>
            </w:r>
          </w:p>
        </w:tc>
        <w:tc>
          <w:tcPr>
            <w:tcW w:w="2627" w:type="dxa"/>
            <w:shd w:val="clear" w:color="auto" w:fill="auto"/>
            <w:vAlign w:val="center"/>
          </w:tcPr>
          <w:p w14:paraId="70139D8D" w14:textId="77777777" w:rsidR="00DA2976" w:rsidRPr="00335977" w:rsidRDefault="00DA2976" w:rsidP="00DD7507">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总评达成度</w:t>
            </w:r>
          </w:p>
        </w:tc>
      </w:tr>
      <w:tr w:rsidR="00DA2976" w:rsidRPr="00335977" w14:paraId="6D9F85C4" w14:textId="77777777" w:rsidTr="00DD7507">
        <w:trPr>
          <w:trHeight w:val="620"/>
          <w:jc w:val="center"/>
        </w:trPr>
        <w:tc>
          <w:tcPr>
            <w:tcW w:w="2122" w:type="dxa"/>
            <w:shd w:val="clear" w:color="auto" w:fill="auto"/>
            <w:vAlign w:val="center"/>
          </w:tcPr>
          <w:p w14:paraId="255C41E6"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hint="eastAsia"/>
                <w:kern w:val="0"/>
                <w:szCs w:val="21"/>
              </w:rPr>
              <w:t>课程目标1</w:t>
            </w:r>
          </w:p>
        </w:tc>
        <w:tc>
          <w:tcPr>
            <w:tcW w:w="858" w:type="dxa"/>
            <w:shd w:val="clear" w:color="auto" w:fill="auto"/>
            <w:vAlign w:val="center"/>
          </w:tcPr>
          <w:p w14:paraId="5F58E939"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1134" w:type="dxa"/>
            <w:shd w:val="clear" w:color="auto" w:fill="auto"/>
            <w:vAlign w:val="center"/>
          </w:tcPr>
          <w:p w14:paraId="70F81349" w14:textId="469A6020" w:rsidR="00DA2976" w:rsidRPr="00335977" w:rsidRDefault="00DA2976" w:rsidP="00DD7507">
            <w:pPr>
              <w:spacing w:beforeLines="50" w:before="156" w:afterLines="50" w:after="156"/>
              <w:jc w:val="center"/>
              <w:rPr>
                <w:rFonts w:ascii="宋体" w:eastAsia="宋体" w:hAnsi="宋体"/>
                <w:kern w:val="0"/>
                <w:szCs w:val="21"/>
              </w:rPr>
            </w:pPr>
          </w:p>
        </w:tc>
        <w:tc>
          <w:tcPr>
            <w:tcW w:w="1134" w:type="dxa"/>
            <w:vAlign w:val="center"/>
          </w:tcPr>
          <w:p w14:paraId="7808C0B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2627" w:type="dxa"/>
            <w:vMerge w:val="restart"/>
            <w:shd w:val="clear" w:color="auto" w:fill="auto"/>
            <w:vAlign w:val="center"/>
          </w:tcPr>
          <w:p w14:paraId="02D62D96" w14:textId="77777777" w:rsidR="00DA2976" w:rsidRPr="00335977" w:rsidRDefault="00DA2976" w:rsidP="00DD7507">
            <w:pPr>
              <w:spacing w:beforeLines="50" w:before="156" w:afterLines="50" w:after="156"/>
              <w:rPr>
                <w:rFonts w:ascii="宋体" w:eastAsia="宋体" w:hAnsi="宋体"/>
                <w:kern w:val="0"/>
                <w:szCs w:val="21"/>
              </w:rPr>
            </w:pPr>
            <w:r w:rsidRPr="00335977">
              <w:rPr>
                <w:rFonts w:ascii="宋体" w:eastAsia="宋体" w:hAnsi="宋体" w:hint="eastAsia"/>
                <w:kern w:val="0"/>
                <w:szCs w:val="21"/>
              </w:rPr>
              <w:t>（例：课程</w:t>
            </w:r>
            <w:r w:rsidRPr="00335977">
              <w:rPr>
                <w:rFonts w:ascii="宋体" w:eastAsia="宋体" w:hAnsi="宋体"/>
                <w:kern w:val="0"/>
                <w:szCs w:val="21"/>
              </w:rPr>
              <w:t>目标</w:t>
            </w:r>
            <w:r w:rsidRPr="00335977">
              <w:rPr>
                <w:rFonts w:ascii="宋体" w:eastAsia="宋体" w:hAnsi="宋体" w:hint="eastAsia"/>
                <w:kern w:val="0"/>
                <w:szCs w:val="21"/>
              </w:rPr>
              <w:t>1</w:t>
            </w:r>
            <w:r w:rsidRPr="00335977">
              <w:rPr>
                <w:rFonts w:ascii="宋体" w:eastAsia="宋体" w:hAnsi="宋体"/>
                <w:kern w:val="0"/>
                <w:szCs w:val="21"/>
              </w:rPr>
              <w:t>达成度={0.</w:t>
            </w:r>
            <w:r w:rsidRPr="00335977">
              <w:rPr>
                <w:rFonts w:ascii="宋体" w:eastAsia="宋体" w:hAnsi="宋体" w:hint="eastAsia"/>
                <w:kern w:val="0"/>
                <w:szCs w:val="21"/>
              </w:rPr>
              <w:t>3</w:t>
            </w:r>
            <w:r w:rsidRPr="00335977">
              <w:rPr>
                <w:rFonts w:ascii="宋体" w:eastAsia="宋体" w:hAnsi="宋体"/>
                <w:kern w:val="0"/>
                <w:szCs w:val="21"/>
              </w:rPr>
              <w:t>ｘ平时目标</w:t>
            </w:r>
            <w:r w:rsidRPr="00335977">
              <w:rPr>
                <w:rFonts w:ascii="宋体" w:eastAsia="宋体" w:hAnsi="宋体" w:hint="eastAsia"/>
                <w:kern w:val="0"/>
                <w:szCs w:val="21"/>
              </w:rPr>
              <w:t>1</w:t>
            </w:r>
            <w:r w:rsidRPr="00335977">
              <w:rPr>
                <w:rFonts w:ascii="宋体" w:eastAsia="宋体" w:hAnsi="宋体"/>
                <w:kern w:val="0"/>
                <w:szCs w:val="21"/>
              </w:rPr>
              <w:t>成绩+0.7ｘ期末目标</w:t>
            </w:r>
            <w:r w:rsidRPr="00335977">
              <w:rPr>
                <w:rFonts w:ascii="宋体" w:eastAsia="宋体" w:hAnsi="宋体" w:hint="eastAsia"/>
                <w:kern w:val="0"/>
                <w:szCs w:val="21"/>
              </w:rPr>
              <w:t>1</w:t>
            </w:r>
            <w:r w:rsidRPr="00335977">
              <w:rPr>
                <w:rFonts w:ascii="宋体" w:eastAsia="宋体" w:hAnsi="宋体"/>
                <w:kern w:val="0"/>
                <w:szCs w:val="21"/>
              </w:rPr>
              <w:t>成绩}/目标</w:t>
            </w:r>
            <w:r w:rsidRPr="00335977">
              <w:rPr>
                <w:rFonts w:ascii="宋体" w:eastAsia="宋体" w:hAnsi="宋体" w:hint="eastAsia"/>
                <w:kern w:val="0"/>
                <w:szCs w:val="21"/>
              </w:rPr>
              <w:t>1</w:t>
            </w:r>
            <w:r w:rsidRPr="00335977">
              <w:rPr>
                <w:rFonts w:ascii="宋体" w:eastAsia="宋体" w:hAnsi="宋体"/>
                <w:kern w:val="0"/>
                <w:szCs w:val="21"/>
              </w:rPr>
              <w:t>总分</w:t>
            </w:r>
            <w:r w:rsidRPr="00335977">
              <w:rPr>
                <w:rFonts w:ascii="宋体" w:eastAsia="宋体" w:hAnsi="宋体" w:hint="eastAsia"/>
                <w:kern w:val="0"/>
                <w:szCs w:val="21"/>
              </w:rPr>
              <w:t>。按课程考核实际情况描述）</w:t>
            </w:r>
          </w:p>
        </w:tc>
      </w:tr>
      <w:tr w:rsidR="00DA2976" w:rsidRPr="00335977" w14:paraId="051FD1A6" w14:textId="77777777" w:rsidTr="00DD7507">
        <w:trPr>
          <w:trHeight w:val="679"/>
          <w:jc w:val="center"/>
        </w:trPr>
        <w:tc>
          <w:tcPr>
            <w:tcW w:w="2122" w:type="dxa"/>
            <w:shd w:val="clear" w:color="auto" w:fill="auto"/>
            <w:vAlign w:val="center"/>
          </w:tcPr>
          <w:p w14:paraId="1BDBABD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hint="eastAsia"/>
                <w:kern w:val="0"/>
                <w:szCs w:val="21"/>
              </w:rPr>
              <w:t>课程目标2</w:t>
            </w:r>
          </w:p>
        </w:tc>
        <w:tc>
          <w:tcPr>
            <w:tcW w:w="858" w:type="dxa"/>
            <w:shd w:val="clear" w:color="auto" w:fill="auto"/>
            <w:vAlign w:val="center"/>
          </w:tcPr>
          <w:p w14:paraId="555C166B"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1134" w:type="dxa"/>
            <w:shd w:val="clear" w:color="auto" w:fill="auto"/>
            <w:vAlign w:val="center"/>
          </w:tcPr>
          <w:p w14:paraId="48D4F35E" w14:textId="2B669400" w:rsidR="00DA2976" w:rsidRPr="00335977" w:rsidRDefault="00DA2976" w:rsidP="00DD7507">
            <w:pPr>
              <w:spacing w:beforeLines="50" w:before="156" w:afterLines="50" w:after="156"/>
              <w:jc w:val="center"/>
              <w:rPr>
                <w:rFonts w:ascii="宋体" w:eastAsia="宋体" w:hAnsi="宋体"/>
                <w:kern w:val="0"/>
                <w:szCs w:val="21"/>
              </w:rPr>
            </w:pPr>
          </w:p>
        </w:tc>
        <w:tc>
          <w:tcPr>
            <w:tcW w:w="1134" w:type="dxa"/>
            <w:vAlign w:val="center"/>
          </w:tcPr>
          <w:p w14:paraId="2C893797" w14:textId="77777777" w:rsidR="00DA2976" w:rsidRPr="00335977" w:rsidRDefault="00DA2976" w:rsidP="00DD7507">
            <w:pPr>
              <w:spacing w:beforeLines="50" w:before="156" w:afterLines="50" w:after="156"/>
              <w:jc w:val="center"/>
              <w:rPr>
                <w:rFonts w:ascii="宋体" w:eastAsia="宋体" w:hAnsi="宋体"/>
                <w:kern w:val="0"/>
                <w:szCs w:val="21"/>
              </w:rPr>
            </w:pPr>
            <w:r w:rsidRPr="00335977">
              <w:rPr>
                <w:rFonts w:ascii="宋体" w:eastAsia="宋体" w:hAnsi="宋体"/>
                <w:kern w:val="0"/>
                <w:szCs w:val="21"/>
              </w:rPr>
              <w:t>50</w:t>
            </w:r>
            <w:r w:rsidRPr="00335977">
              <w:rPr>
                <w:rFonts w:ascii="宋体" w:eastAsia="宋体" w:hAnsi="宋体" w:hint="eastAsia"/>
                <w:kern w:val="0"/>
                <w:szCs w:val="21"/>
              </w:rPr>
              <w:t>%</w:t>
            </w:r>
          </w:p>
        </w:tc>
        <w:tc>
          <w:tcPr>
            <w:tcW w:w="2627" w:type="dxa"/>
            <w:vMerge/>
            <w:shd w:val="clear" w:color="auto" w:fill="auto"/>
            <w:vAlign w:val="center"/>
          </w:tcPr>
          <w:p w14:paraId="2726588D" w14:textId="77777777" w:rsidR="00DA2976" w:rsidRPr="00335977" w:rsidRDefault="00DA2976" w:rsidP="00DD7507">
            <w:pPr>
              <w:spacing w:beforeLines="50" w:before="156" w:afterLines="50" w:after="156"/>
              <w:rPr>
                <w:rFonts w:ascii="宋体" w:eastAsia="宋体" w:hAnsi="宋体"/>
                <w:kern w:val="0"/>
                <w:szCs w:val="21"/>
              </w:rPr>
            </w:pPr>
          </w:p>
        </w:tc>
      </w:tr>
    </w:tbl>
    <w:p w14:paraId="0827CB7C" w14:textId="3A7B52EE" w:rsidR="00285327" w:rsidRPr="00335977" w:rsidRDefault="00DD7B5F" w:rsidP="00DD7B5F">
      <w:pPr>
        <w:widowControl/>
        <w:spacing w:beforeLines="50" w:before="156" w:afterLines="50" w:after="156"/>
        <w:ind w:firstLineChars="200" w:firstLine="482"/>
        <w:jc w:val="left"/>
        <w:rPr>
          <w:rFonts w:ascii="黑体" w:eastAsia="黑体" w:hAnsi="黑体"/>
          <w:b/>
          <w:sz w:val="24"/>
          <w:szCs w:val="24"/>
        </w:rPr>
      </w:pPr>
      <w:r w:rsidRPr="00335977">
        <w:rPr>
          <w:rFonts w:ascii="黑体" w:eastAsia="黑体" w:hAnsi="黑体" w:hint="eastAsia"/>
          <w:b/>
          <w:sz w:val="24"/>
          <w:szCs w:val="24"/>
        </w:rPr>
        <w:t>（三）</w:t>
      </w:r>
      <w:r w:rsidR="00F56396" w:rsidRPr="00335977">
        <w:rPr>
          <w:rFonts w:ascii="黑体" w:eastAsia="黑体" w:hAnsi="黑体" w:hint="eastAsia"/>
          <w:b/>
          <w:sz w:val="24"/>
          <w:szCs w:val="24"/>
        </w:rPr>
        <w:t>评分标准</w:t>
      </w:r>
      <w:r w:rsidRPr="00335977">
        <w:rPr>
          <w:rFonts w:ascii="黑体" w:eastAsia="黑体" w:hAnsi="黑体"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631"/>
        <w:gridCol w:w="1631"/>
        <w:gridCol w:w="1515"/>
        <w:gridCol w:w="1462"/>
        <w:gridCol w:w="1466"/>
      </w:tblGrid>
      <w:tr w:rsidR="00DE7849" w:rsidRPr="00335977" w14:paraId="53097FED" w14:textId="77777777" w:rsidTr="00FB0FB5">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79B6013A"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课程</w:t>
            </w:r>
          </w:p>
          <w:p w14:paraId="5659FC37"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552DA46B" w14:textId="77777777" w:rsidR="00DE7849" w:rsidRPr="00335977" w:rsidRDefault="00DE7849" w:rsidP="00DD7B5F">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评分标准</w:t>
            </w:r>
          </w:p>
        </w:tc>
      </w:tr>
      <w:tr w:rsidR="00DE7849" w:rsidRPr="00335977" w14:paraId="26E129E1" w14:textId="77777777" w:rsidTr="00FB0FB5">
        <w:trPr>
          <w:trHeight w:val="454"/>
          <w:tblHeader/>
          <w:jc w:val="center"/>
        </w:trPr>
        <w:tc>
          <w:tcPr>
            <w:tcW w:w="479" w:type="pct"/>
            <w:vMerge/>
            <w:tcBorders>
              <w:left w:val="single" w:sz="4" w:space="0" w:color="auto"/>
              <w:right w:val="single" w:sz="4" w:space="0" w:color="auto"/>
            </w:tcBorders>
            <w:vAlign w:val="center"/>
          </w:tcPr>
          <w:p w14:paraId="2E7D85E2"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20860053"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4FC74618"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2AD8EDAC"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5F22A8FD"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60-69</w:t>
            </w:r>
          </w:p>
        </w:tc>
        <w:tc>
          <w:tcPr>
            <w:tcW w:w="858" w:type="pct"/>
            <w:tcBorders>
              <w:top w:val="single" w:sz="4" w:space="0" w:color="auto"/>
              <w:left w:val="single" w:sz="4" w:space="0" w:color="auto"/>
              <w:bottom w:val="single" w:sz="4" w:space="0" w:color="auto"/>
              <w:right w:val="single" w:sz="4" w:space="0" w:color="auto"/>
            </w:tcBorders>
            <w:vAlign w:val="center"/>
          </w:tcPr>
          <w:p w14:paraId="4FB9D304"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＜6</w:t>
            </w:r>
            <w:r w:rsidRPr="00335977">
              <w:rPr>
                <w:rFonts w:ascii="宋体" w:eastAsia="宋体" w:hAnsi="宋体"/>
                <w:b/>
                <w:bCs/>
                <w:szCs w:val="21"/>
              </w:rPr>
              <w:t>0</w:t>
            </w:r>
          </w:p>
        </w:tc>
      </w:tr>
      <w:tr w:rsidR="00DE7849" w:rsidRPr="00335977" w14:paraId="26C0FA91" w14:textId="77777777" w:rsidTr="00FB0FB5">
        <w:trPr>
          <w:trHeight w:val="449"/>
          <w:tblHeader/>
          <w:jc w:val="center"/>
        </w:trPr>
        <w:tc>
          <w:tcPr>
            <w:tcW w:w="479" w:type="pct"/>
            <w:vMerge/>
            <w:tcBorders>
              <w:left w:val="single" w:sz="4" w:space="0" w:color="auto"/>
              <w:right w:val="single" w:sz="4" w:space="0" w:color="auto"/>
            </w:tcBorders>
            <w:vAlign w:val="center"/>
          </w:tcPr>
          <w:p w14:paraId="27106605"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3B269A05"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52EF813D"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493DEFAE"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6820BCFA"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合格</w:t>
            </w:r>
          </w:p>
        </w:tc>
        <w:tc>
          <w:tcPr>
            <w:tcW w:w="858" w:type="pct"/>
            <w:tcBorders>
              <w:top w:val="single" w:sz="4" w:space="0" w:color="auto"/>
              <w:left w:val="single" w:sz="4" w:space="0" w:color="auto"/>
              <w:bottom w:val="single" w:sz="4" w:space="0" w:color="auto"/>
              <w:right w:val="single" w:sz="4" w:space="0" w:color="auto"/>
            </w:tcBorders>
            <w:vAlign w:val="center"/>
          </w:tcPr>
          <w:p w14:paraId="4AFEA9B2" w14:textId="77777777" w:rsidR="00DE7849" w:rsidRPr="00335977" w:rsidRDefault="00DE7849" w:rsidP="00DE7849">
            <w:pPr>
              <w:widowControl/>
              <w:spacing w:beforeLines="50" w:before="156" w:afterLines="50" w:after="156"/>
              <w:jc w:val="center"/>
              <w:rPr>
                <w:rFonts w:ascii="宋体" w:eastAsia="宋体" w:hAnsi="宋体"/>
                <w:b/>
                <w:bCs/>
                <w:szCs w:val="21"/>
              </w:rPr>
            </w:pPr>
            <w:r w:rsidRPr="00335977">
              <w:rPr>
                <w:rFonts w:ascii="宋体" w:eastAsia="宋体" w:hAnsi="宋体" w:hint="eastAsia"/>
                <w:b/>
                <w:bCs/>
                <w:szCs w:val="21"/>
              </w:rPr>
              <w:t>不合格</w:t>
            </w:r>
          </w:p>
        </w:tc>
      </w:tr>
      <w:tr w:rsidR="00DE7849" w:rsidRPr="00335977" w14:paraId="087901B0" w14:textId="77777777" w:rsidTr="00FB0FB5">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54594B8A" w14:textId="77777777" w:rsidR="00DE7849" w:rsidRPr="00335977"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00B3D630"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0E2C95E1"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5F7E932F"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15E14B21"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D</w:t>
            </w:r>
          </w:p>
        </w:tc>
        <w:tc>
          <w:tcPr>
            <w:tcW w:w="858" w:type="pct"/>
            <w:tcBorders>
              <w:top w:val="single" w:sz="4" w:space="0" w:color="auto"/>
              <w:left w:val="single" w:sz="4" w:space="0" w:color="auto"/>
              <w:bottom w:val="single" w:sz="4" w:space="0" w:color="auto"/>
              <w:right w:val="single" w:sz="4" w:space="0" w:color="auto"/>
            </w:tcBorders>
            <w:vAlign w:val="center"/>
          </w:tcPr>
          <w:p w14:paraId="7F0BF312" w14:textId="77777777" w:rsidR="00DE7849" w:rsidRPr="00335977" w:rsidRDefault="00DE7849" w:rsidP="00DE7849">
            <w:pPr>
              <w:spacing w:beforeLines="50" w:before="156" w:afterLines="50" w:after="156"/>
              <w:jc w:val="center"/>
              <w:rPr>
                <w:rFonts w:ascii="宋体" w:eastAsia="宋体" w:hAnsi="宋体"/>
                <w:b/>
                <w:bCs/>
                <w:szCs w:val="21"/>
              </w:rPr>
            </w:pPr>
            <w:r w:rsidRPr="00335977">
              <w:rPr>
                <w:rFonts w:ascii="宋体" w:eastAsia="宋体" w:hAnsi="宋体" w:hint="eastAsia"/>
                <w:b/>
                <w:bCs/>
                <w:szCs w:val="21"/>
              </w:rPr>
              <w:t>F</w:t>
            </w:r>
          </w:p>
        </w:tc>
      </w:tr>
      <w:tr w:rsidR="00DE7849" w:rsidRPr="00335977" w14:paraId="7CD2447A" w14:textId="77777777" w:rsidTr="00FB0FB5">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25427210"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hint="eastAsia"/>
                <w:b/>
                <w:bCs/>
                <w:kern w:val="0"/>
                <w:szCs w:val="21"/>
              </w:rPr>
              <w:t>课程</w:t>
            </w:r>
          </w:p>
          <w:p w14:paraId="011EA157"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目标1</w:t>
            </w:r>
          </w:p>
        </w:tc>
        <w:tc>
          <w:tcPr>
            <w:tcW w:w="957" w:type="pct"/>
            <w:tcBorders>
              <w:top w:val="single" w:sz="4" w:space="0" w:color="auto"/>
              <w:left w:val="single" w:sz="4" w:space="0" w:color="auto"/>
              <w:bottom w:val="single" w:sz="4" w:space="0" w:color="auto"/>
              <w:right w:val="single" w:sz="4" w:space="0" w:color="auto"/>
            </w:tcBorders>
          </w:tcPr>
          <w:p w14:paraId="0F202BB3" w14:textId="5C89E7D4"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全面</w:t>
            </w:r>
            <w:r w:rsidRPr="00335977">
              <w:rPr>
                <w:rFonts w:ascii="宋体" w:eastAsia="宋体" w:hAnsi="宋体" w:hint="eastAsia"/>
                <w:szCs w:val="21"/>
              </w:rPr>
              <w:t>了解和掌握基因的结构、组成、功能及其进化，全面掌握高通量收集和分析有关基因组</w:t>
            </w:r>
            <w:r w:rsidRPr="00335977">
              <w:rPr>
                <w:rFonts w:ascii="宋体" w:eastAsia="宋体" w:hAnsi="宋体"/>
                <w:szCs w:val="21"/>
              </w:rPr>
              <w:t>DNA的序列组成，染色体分子水平的结构特征，全基因组的基因数目、功能和分类。</w:t>
            </w:r>
          </w:p>
        </w:tc>
        <w:tc>
          <w:tcPr>
            <w:tcW w:w="957" w:type="pct"/>
            <w:tcBorders>
              <w:top w:val="single" w:sz="4" w:space="0" w:color="auto"/>
              <w:left w:val="single" w:sz="4" w:space="0" w:color="auto"/>
              <w:bottom w:val="single" w:sz="4" w:space="0" w:color="auto"/>
              <w:right w:val="single" w:sz="4" w:space="0" w:color="auto"/>
            </w:tcBorders>
          </w:tcPr>
          <w:p w14:paraId="60392221" w14:textId="36C0F7AD"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较全面</w:t>
            </w:r>
            <w:r w:rsidRPr="00335977">
              <w:rPr>
                <w:rFonts w:ascii="宋体" w:eastAsia="宋体" w:hAnsi="宋体" w:hint="eastAsia"/>
                <w:szCs w:val="21"/>
              </w:rPr>
              <w:t>了解和掌握基因的结构、组成、功能及其进化，较全面掌握高通量收集和分析有关基因组</w:t>
            </w:r>
            <w:r w:rsidRPr="00335977">
              <w:rPr>
                <w:rFonts w:ascii="宋体" w:eastAsia="宋体" w:hAnsi="宋体"/>
                <w:szCs w:val="21"/>
              </w:rPr>
              <w:t>DNA的序列组成，染色体分子水平的结构特征，全基因组的基因数目、功能和分类。</w:t>
            </w:r>
          </w:p>
        </w:tc>
        <w:tc>
          <w:tcPr>
            <w:tcW w:w="889" w:type="pct"/>
            <w:tcBorders>
              <w:top w:val="single" w:sz="4" w:space="0" w:color="auto"/>
              <w:left w:val="single" w:sz="4" w:space="0" w:color="auto"/>
              <w:bottom w:val="single" w:sz="4" w:space="0" w:color="auto"/>
              <w:right w:val="single" w:sz="4" w:space="0" w:color="auto"/>
            </w:tcBorders>
          </w:tcPr>
          <w:p w14:paraId="0ADF48DC" w14:textId="2B70A8BE"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较好地</w:t>
            </w:r>
            <w:r w:rsidRPr="00335977">
              <w:rPr>
                <w:rFonts w:ascii="宋体" w:eastAsia="宋体" w:hAnsi="宋体" w:hint="eastAsia"/>
                <w:szCs w:val="21"/>
              </w:rPr>
              <w:t>了解和掌握</w:t>
            </w:r>
            <w:r w:rsidR="00A02045" w:rsidRPr="00335977">
              <w:rPr>
                <w:rFonts w:ascii="宋体" w:eastAsia="宋体" w:hAnsi="宋体" w:hint="eastAsia"/>
                <w:szCs w:val="21"/>
              </w:rPr>
              <w:t>了</w:t>
            </w:r>
            <w:r w:rsidRPr="00335977">
              <w:rPr>
                <w:rFonts w:ascii="宋体" w:eastAsia="宋体" w:hAnsi="宋体" w:hint="eastAsia"/>
                <w:szCs w:val="21"/>
              </w:rPr>
              <w:t>基因的结构、组成、功能及其进化，较好掌握高通量收集和分析有关基因组</w:t>
            </w:r>
            <w:r w:rsidRPr="00335977">
              <w:rPr>
                <w:rFonts w:ascii="宋体" w:eastAsia="宋体" w:hAnsi="宋体"/>
                <w:szCs w:val="21"/>
              </w:rPr>
              <w:t>DNA的序列组成，染色体分子水平的结构特征，全基因组的基因数目、功能和分类。</w:t>
            </w:r>
          </w:p>
        </w:tc>
        <w:tc>
          <w:tcPr>
            <w:tcW w:w="858" w:type="pct"/>
            <w:tcBorders>
              <w:top w:val="single" w:sz="4" w:space="0" w:color="auto"/>
              <w:left w:val="single" w:sz="4" w:space="0" w:color="auto"/>
              <w:bottom w:val="single" w:sz="4" w:space="0" w:color="auto"/>
              <w:right w:val="single" w:sz="4" w:space="0" w:color="auto"/>
            </w:tcBorders>
          </w:tcPr>
          <w:p w14:paraId="32FADB44" w14:textId="7AE06F32" w:rsidR="00DE7849" w:rsidRPr="00335977" w:rsidRDefault="00C24FAF" w:rsidP="00DE7849">
            <w:pPr>
              <w:spacing w:beforeLines="50" w:before="156" w:afterLines="50" w:after="156"/>
              <w:rPr>
                <w:rFonts w:ascii="宋体" w:eastAsia="宋体" w:hAnsi="宋体"/>
                <w:szCs w:val="21"/>
              </w:rPr>
            </w:pPr>
            <w:r w:rsidRPr="00335977">
              <w:rPr>
                <w:rFonts w:ascii="宋体" w:eastAsia="宋体" w:hAnsi="宋体" w:hint="eastAsia"/>
                <w:szCs w:val="21"/>
              </w:rPr>
              <w:t>在全基因组范围内</w:t>
            </w:r>
            <w:r w:rsidR="00A02045" w:rsidRPr="00335977">
              <w:rPr>
                <w:rFonts w:ascii="宋体" w:eastAsia="宋体" w:hAnsi="宋体" w:hint="eastAsia"/>
                <w:szCs w:val="21"/>
              </w:rPr>
              <w:t>一定程度上</w:t>
            </w:r>
            <w:r w:rsidRPr="00335977">
              <w:rPr>
                <w:rFonts w:ascii="宋体" w:eastAsia="宋体" w:hAnsi="宋体" w:hint="eastAsia"/>
                <w:szCs w:val="21"/>
              </w:rPr>
              <w:t>了解和掌握基因的结构、组成、功能及其进化，一定程度上掌握高通量收集和分析有关基因组</w:t>
            </w:r>
            <w:r w:rsidRPr="00335977">
              <w:rPr>
                <w:rFonts w:ascii="宋体" w:eastAsia="宋体" w:hAnsi="宋体"/>
                <w:szCs w:val="21"/>
              </w:rPr>
              <w:t>DNA的序列组成，染色体分子水平的结构特征，全基因组的基因数目、功能和分类。</w:t>
            </w:r>
          </w:p>
        </w:tc>
        <w:tc>
          <w:tcPr>
            <w:tcW w:w="858" w:type="pct"/>
            <w:tcBorders>
              <w:top w:val="single" w:sz="4" w:space="0" w:color="auto"/>
              <w:left w:val="single" w:sz="4" w:space="0" w:color="auto"/>
              <w:bottom w:val="single" w:sz="4" w:space="0" w:color="auto"/>
              <w:right w:val="single" w:sz="4" w:space="0" w:color="auto"/>
            </w:tcBorders>
          </w:tcPr>
          <w:p w14:paraId="5CBA9425" w14:textId="2D5EB37B"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未能在</w:t>
            </w:r>
            <w:r w:rsidR="00C24FAF" w:rsidRPr="00335977">
              <w:rPr>
                <w:rFonts w:ascii="宋体" w:eastAsia="宋体" w:hAnsi="宋体" w:hint="eastAsia"/>
                <w:szCs w:val="21"/>
              </w:rPr>
              <w:t>在全基因组范围内</w:t>
            </w:r>
            <w:r w:rsidRPr="00335977">
              <w:rPr>
                <w:rFonts w:ascii="宋体" w:eastAsia="宋体" w:hAnsi="宋体" w:hint="eastAsia"/>
                <w:szCs w:val="21"/>
              </w:rPr>
              <w:t>较好地</w:t>
            </w:r>
            <w:r w:rsidR="00C24FAF" w:rsidRPr="00335977">
              <w:rPr>
                <w:rFonts w:ascii="宋体" w:eastAsia="宋体" w:hAnsi="宋体" w:hint="eastAsia"/>
                <w:szCs w:val="21"/>
              </w:rPr>
              <w:t>了解和掌握基因的结构、组成、功能及其进化，</w:t>
            </w:r>
            <w:r w:rsidRPr="00335977">
              <w:rPr>
                <w:rFonts w:ascii="宋体" w:eastAsia="宋体" w:hAnsi="宋体" w:hint="eastAsia"/>
                <w:szCs w:val="21"/>
              </w:rPr>
              <w:t>未能较好地</w:t>
            </w:r>
            <w:r w:rsidR="00C24FAF" w:rsidRPr="00335977">
              <w:rPr>
                <w:rFonts w:ascii="宋体" w:eastAsia="宋体" w:hAnsi="宋体" w:hint="eastAsia"/>
                <w:szCs w:val="21"/>
              </w:rPr>
              <w:t>掌握高通量收集和分析有关基因组</w:t>
            </w:r>
            <w:r w:rsidR="00C24FAF" w:rsidRPr="00335977">
              <w:rPr>
                <w:rFonts w:ascii="宋体" w:eastAsia="宋体" w:hAnsi="宋体"/>
                <w:szCs w:val="21"/>
              </w:rPr>
              <w:t>DNA的序列组成，染色体分子水平的结构特征，全基因组的基因数目、功能和分类。</w:t>
            </w:r>
          </w:p>
        </w:tc>
      </w:tr>
      <w:tr w:rsidR="00DE7849" w:rsidRPr="002F4D99" w14:paraId="366EE767" w14:textId="77777777" w:rsidTr="00FB0FB5">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2999F1E2"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hint="eastAsia"/>
                <w:b/>
                <w:bCs/>
                <w:kern w:val="0"/>
                <w:szCs w:val="21"/>
              </w:rPr>
              <w:t>课程</w:t>
            </w:r>
          </w:p>
          <w:p w14:paraId="11E144CB" w14:textId="77777777" w:rsidR="00DE7849" w:rsidRPr="00335977" w:rsidRDefault="00DE7849" w:rsidP="00DE7849">
            <w:pPr>
              <w:spacing w:beforeLines="50" w:before="156" w:afterLines="50" w:after="156"/>
              <w:jc w:val="center"/>
              <w:rPr>
                <w:rFonts w:ascii="宋体" w:eastAsia="宋体" w:hAnsi="宋体"/>
                <w:b/>
                <w:bCs/>
                <w:kern w:val="0"/>
                <w:szCs w:val="21"/>
              </w:rPr>
            </w:pPr>
            <w:r w:rsidRPr="00335977">
              <w:rPr>
                <w:rFonts w:ascii="宋体" w:eastAsia="宋体" w:hAnsi="宋体"/>
                <w:b/>
                <w:bCs/>
                <w:kern w:val="0"/>
                <w:szCs w:val="21"/>
              </w:rPr>
              <w:t>目标2</w:t>
            </w:r>
          </w:p>
        </w:tc>
        <w:tc>
          <w:tcPr>
            <w:tcW w:w="957" w:type="pct"/>
            <w:tcBorders>
              <w:top w:val="single" w:sz="4" w:space="0" w:color="auto"/>
              <w:left w:val="single" w:sz="4" w:space="0" w:color="auto"/>
              <w:bottom w:val="single" w:sz="4" w:space="0" w:color="auto"/>
              <w:right w:val="single" w:sz="4" w:space="0" w:color="auto"/>
            </w:tcBorders>
          </w:tcPr>
          <w:p w14:paraId="0A18E37C" w14:textId="63E54976"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能全面</w:t>
            </w:r>
            <w:r w:rsidR="00C24FAF" w:rsidRPr="00335977">
              <w:rPr>
                <w:rFonts w:ascii="宋体" w:eastAsia="宋体" w:hAnsi="宋体" w:hint="eastAsia"/>
                <w:szCs w:val="21"/>
              </w:rPr>
              <w:t>了解和掌握基因组水平的基因表达与调控以及不同物种之间基因组的进化关系。</w:t>
            </w:r>
          </w:p>
        </w:tc>
        <w:tc>
          <w:tcPr>
            <w:tcW w:w="957" w:type="pct"/>
            <w:tcBorders>
              <w:top w:val="single" w:sz="4" w:space="0" w:color="auto"/>
              <w:left w:val="single" w:sz="4" w:space="0" w:color="auto"/>
              <w:bottom w:val="single" w:sz="4" w:space="0" w:color="auto"/>
              <w:right w:val="single" w:sz="4" w:space="0" w:color="auto"/>
            </w:tcBorders>
          </w:tcPr>
          <w:p w14:paraId="77DBC750" w14:textId="2778847C"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能较全面</w:t>
            </w:r>
            <w:r w:rsidR="00C24FAF" w:rsidRPr="00335977">
              <w:rPr>
                <w:rFonts w:ascii="宋体" w:eastAsia="宋体" w:hAnsi="宋体" w:hint="eastAsia"/>
                <w:szCs w:val="21"/>
              </w:rPr>
              <w:t>了解和掌握基因组水平的基因表达与调控以及不同物种之间基因组的进化关系。</w:t>
            </w:r>
          </w:p>
        </w:tc>
        <w:tc>
          <w:tcPr>
            <w:tcW w:w="889" w:type="pct"/>
            <w:tcBorders>
              <w:top w:val="single" w:sz="4" w:space="0" w:color="auto"/>
              <w:left w:val="single" w:sz="4" w:space="0" w:color="auto"/>
              <w:bottom w:val="single" w:sz="4" w:space="0" w:color="auto"/>
              <w:right w:val="single" w:sz="4" w:space="0" w:color="auto"/>
            </w:tcBorders>
          </w:tcPr>
          <w:p w14:paraId="457A3BE7" w14:textId="7DC9373E"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能较好地</w:t>
            </w:r>
            <w:r w:rsidR="00C24FAF" w:rsidRPr="00335977">
              <w:rPr>
                <w:rFonts w:ascii="宋体" w:eastAsia="宋体" w:hAnsi="宋体" w:hint="eastAsia"/>
                <w:szCs w:val="21"/>
              </w:rPr>
              <w:t>了解和掌握基因组水平的基因表达与调控以及不同物种之间基因组的进化关系。</w:t>
            </w:r>
          </w:p>
        </w:tc>
        <w:tc>
          <w:tcPr>
            <w:tcW w:w="858" w:type="pct"/>
            <w:tcBorders>
              <w:top w:val="single" w:sz="4" w:space="0" w:color="auto"/>
              <w:left w:val="single" w:sz="4" w:space="0" w:color="auto"/>
              <w:bottom w:val="single" w:sz="4" w:space="0" w:color="auto"/>
              <w:right w:val="single" w:sz="4" w:space="0" w:color="auto"/>
            </w:tcBorders>
          </w:tcPr>
          <w:p w14:paraId="7D58DFDC" w14:textId="38687D3C" w:rsidR="00DE7849" w:rsidRPr="00335977"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t>能在一定程度上</w:t>
            </w:r>
            <w:r w:rsidR="00C24FAF" w:rsidRPr="00335977">
              <w:rPr>
                <w:rFonts w:ascii="宋体" w:eastAsia="宋体" w:hAnsi="宋体" w:hint="eastAsia"/>
                <w:szCs w:val="21"/>
              </w:rPr>
              <w:t>了解和掌握基因组水平的基因表达与调控以及不同物种之间基因组的进化关</w:t>
            </w:r>
            <w:r w:rsidR="00C24FAF" w:rsidRPr="00335977">
              <w:rPr>
                <w:rFonts w:ascii="宋体" w:eastAsia="宋体" w:hAnsi="宋体" w:hint="eastAsia"/>
                <w:szCs w:val="21"/>
              </w:rPr>
              <w:lastRenderedPageBreak/>
              <w:t>系。</w:t>
            </w:r>
          </w:p>
        </w:tc>
        <w:tc>
          <w:tcPr>
            <w:tcW w:w="858" w:type="pct"/>
            <w:tcBorders>
              <w:top w:val="single" w:sz="4" w:space="0" w:color="auto"/>
              <w:left w:val="single" w:sz="4" w:space="0" w:color="auto"/>
              <w:bottom w:val="single" w:sz="4" w:space="0" w:color="auto"/>
              <w:right w:val="single" w:sz="4" w:space="0" w:color="auto"/>
            </w:tcBorders>
          </w:tcPr>
          <w:p w14:paraId="5590FE0C" w14:textId="4C644FFD" w:rsidR="00DE7849" w:rsidRPr="00F56396" w:rsidRDefault="00A02045" w:rsidP="00DE7849">
            <w:pPr>
              <w:spacing w:beforeLines="50" w:before="156" w:afterLines="50" w:after="156"/>
              <w:rPr>
                <w:rFonts w:ascii="宋体" w:eastAsia="宋体" w:hAnsi="宋体"/>
                <w:szCs w:val="21"/>
              </w:rPr>
            </w:pPr>
            <w:r w:rsidRPr="00335977">
              <w:rPr>
                <w:rFonts w:ascii="宋体" w:eastAsia="宋体" w:hAnsi="宋体" w:hint="eastAsia"/>
                <w:szCs w:val="21"/>
              </w:rPr>
              <w:lastRenderedPageBreak/>
              <w:t>未能较好地</w:t>
            </w:r>
            <w:r w:rsidR="00C24FAF" w:rsidRPr="00335977">
              <w:rPr>
                <w:rFonts w:ascii="宋体" w:eastAsia="宋体" w:hAnsi="宋体" w:hint="eastAsia"/>
                <w:szCs w:val="21"/>
              </w:rPr>
              <w:t>了解和掌握基因组水平的基因表达与调控以及不同物种之间基因组的</w:t>
            </w:r>
            <w:r w:rsidR="00C24FAF" w:rsidRPr="00335977">
              <w:rPr>
                <w:rFonts w:ascii="宋体" w:eastAsia="宋体" w:hAnsi="宋体" w:hint="eastAsia"/>
                <w:szCs w:val="21"/>
              </w:rPr>
              <w:lastRenderedPageBreak/>
              <w:t>进化关系。</w:t>
            </w:r>
          </w:p>
        </w:tc>
      </w:tr>
    </w:tbl>
    <w:p w14:paraId="0272011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C7217" w14:textId="77777777" w:rsidR="00E97FE5" w:rsidRDefault="00E97FE5" w:rsidP="00AA630A">
      <w:r>
        <w:separator/>
      </w:r>
    </w:p>
  </w:endnote>
  <w:endnote w:type="continuationSeparator" w:id="0">
    <w:p w14:paraId="52F017DA" w14:textId="77777777" w:rsidR="00E97FE5" w:rsidRDefault="00E97FE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1C03" w14:textId="77777777" w:rsidR="00E97FE5" w:rsidRDefault="00E97FE5" w:rsidP="00AA630A">
      <w:r>
        <w:separator/>
      </w:r>
    </w:p>
  </w:footnote>
  <w:footnote w:type="continuationSeparator" w:id="0">
    <w:p w14:paraId="0F82A21A" w14:textId="77777777" w:rsidR="00E97FE5" w:rsidRDefault="00E97FE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19400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543AF"/>
    <w:rsid w:val="00077A5F"/>
    <w:rsid w:val="00077CC2"/>
    <w:rsid w:val="00080B3C"/>
    <w:rsid w:val="000C7827"/>
    <w:rsid w:val="000D31C3"/>
    <w:rsid w:val="000F0038"/>
    <w:rsid w:val="000F054A"/>
    <w:rsid w:val="000F2B4D"/>
    <w:rsid w:val="00117212"/>
    <w:rsid w:val="00121EC7"/>
    <w:rsid w:val="00132A23"/>
    <w:rsid w:val="001420F7"/>
    <w:rsid w:val="00155A40"/>
    <w:rsid w:val="00156494"/>
    <w:rsid w:val="001838A0"/>
    <w:rsid w:val="001A055B"/>
    <w:rsid w:val="001A3767"/>
    <w:rsid w:val="001C5478"/>
    <w:rsid w:val="001C6F59"/>
    <w:rsid w:val="001E121B"/>
    <w:rsid w:val="001E5724"/>
    <w:rsid w:val="00202942"/>
    <w:rsid w:val="002068D5"/>
    <w:rsid w:val="00212618"/>
    <w:rsid w:val="00242673"/>
    <w:rsid w:val="00245080"/>
    <w:rsid w:val="00282629"/>
    <w:rsid w:val="00285327"/>
    <w:rsid w:val="00296A63"/>
    <w:rsid w:val="002A7568"/>
    <w:rsid w:val="002B373C"/>
    <w:rsid w:val="00302FBF"/>
    <w:rsid w:val="00313A87"/>
    <w:rsid w:val="00317CDE"/>
    <w:rsid w:val="00322986"/>
    <w:rsid w:val="00335977"/>
    <w:rsid w:val="00336D4F"/>
    <w:rsid w:val="00340881"/>
    <w:rsid w:val="0034254B"/>
    <w:rsid w:val="003524C8"/>
    <w:rsid w:val="0038665C"/>
    <w:rsid w:val="00387347"/>
    <w:rsid w:val="003C0E29"/>
    <w:rsid w:val="004070CF"/>
    <w:rsid w:val="00414501"/>
    <w:rsid w:val="0042589F"/>
    <w:rsid w:val="004332F8"/>
    <w:rsid w:val="00435842"/>
    <w:rsid w:val="00441D87"/>
    <w:rsid w:val="004434B3"/>
    <w:rsid w:val="00451E0E"/>
    <w:rsid w:val="00455C33"/>
    <w:rsid w:val="004633F6"/>
    <w:rsid w:val="0049504C"/>
    <w:rsid w:val="004961D0"/>
    <w:rsid w:val="004A09B7"/>
    <w:rsid w:val="004C7269"/>
    <w:rsid w:val="004F0C64"/>
    <w:rsid w:val="00516AA5"/>
    <w:rsid w:val="005240A4"/>
    <w:rsid w:val="00524C78"/>
    <w:rsid w:val="00534C14"/>
    <w:rsid w:val="00554826"/>
    <w:rsid w:val="00557875"/>
    <w:rsid w:val="00581F31"/>
    <w:rsid w:val="005913DF"/>
    <w:rsid w:val="005A0378"/>
    <w:rsid w:val="005A71CB"/>
    <w:rsid w:val="005D0D5A"/>
    <w:rsid w:val="005E1BF8"/>
    <w:rsid w:val="00602C4B"/>
    <w:rsid w:val="0060505F"/>
    <w:rsid w:val="00606D44"/>
    <w:rsid w:val="006172F1"/>
    <w:rsid w:val="00622635"/>
    <w:rsid w:val="00623A7B"/>
    <w:rsid w:val="006622C0"/>
    <w:rsid w:val="00662768"/>
    <w:rsid w:val="006638D6"/>
    <w:rsid w:val="00665621"/>
    <w:rsid w:val="006743EC"/>
    <w:rsid w:val="006814BE"/>
    <w:rsid w:val="006933AF"/>
    <w:rsid w:val="0069367F"/>
    <w:rsid w:val="006C7FD5"/>
    <w:rsid w:val="006E06B7"/>
    <w:rsid w:val="006E3224"/>
    <w:rsid w:val="006E4F82"/>
    <w:rsid w:val="006F64C9"/>
    <w:rsid w:val="007006CC"/>
    <w:rsid w:val="00721452"/>
    <w:rsid w:val="00736C82"/>
    <w:rsid w:val="0074140F"/>
    <w:rsid w:val="00755560"/>
    <w:rsid w:val="007639A2"/>
    <w:rsid w:val="007700C0"/>
    <w:rsid w:val="00772B2B"/>
    <w:rsid w:val="007A4F88"/>
    <w:rsid w:val="007C379D"/>
    <w:rsid w:val="007C62ED"/>
    <w:rsid w:val="007D2B7D"/>
    <w:rsid w:val="007E39E3"/>
    <w:rsid w:val="007E65FC"/>
    <w:rsid w:val="00801DC7"/>
    <w:rsid w:val="0080578D"/>
    <w:rsid w:val="008128AD"/>
    <w:rsid w:val="00851E5D"/>
    <w:rsid w:val="008560E2"/>
    <w:rsid w:val="00884550"/>
    <w:rsid w:val="00886EBF"/>
    <w:rsid w:val="008B5CE8"/>
    <w:rsid w:val="008C0E94"/>
    <w:rsid w:val="008C708C"/>
    <w:rsid w:val="008E013D"/>
    <w:rsid w:val="00914D00"/>
    <w:rsid w:val="00931770"/>
    <w:rsid w:val="00941AC2"/>
    <w:rsid w:val="00951B75"/>
    <w:rsid w:val="00993343"/>
    <w:rsid w:val="009A4308"/>
    <w:rsid w:val="009D3959"/>
    <w:rsid w:val="009D5D1A"/>
    <w:rsid w:val="00A02045"/>
    <w:rsid w:val="00A03BBD"/>
    <w:rsid w:val="00A3100C"/>
    <w:rsid w:val="00A3198A"/>
    <w:rsid w:val="00A45558"/>
    <w:rsid w:val="00A4575A"/>
    <w:rsid w:val="00A57390"/>
    <w:rsid w:val="00A61EFD"/>
    <w:rsid w:val="00A67220"/>
    <w:rsid w:val="00A94A5D"/>
    <w:rsid w:val="00AA3036"/>
    <w:rsid w:val="00AA4570"/>
    <w:rsid w:val="00AA630A"/>
    <w:rsid w:val="00AB500D"/>
    <w:rsid w:val="00AE3CA7"/>
    <w:rsid w:val="00AE3D1A"/>
    <w:rsid w:val="00AE669E"/>
    <w:rsid w:val="00AF4C07"/>
    <w:rsid w:val="00B03909"/>
    <w:rsid w:val="00B33564"/>
    <w:rsid w:val="00B34932"/>
    <w:rsid w:val="00B40ECD"/>
    <w:rsid w:val="00B43278"/>
    <w:rsid w:val="00B44A9E"/>
    <w:rsid w:val="00B640B8"/>
    <w:rsid w:val="00B868FF"/>
    <w:rsid w:val="00B90AEB"/>
    <w:rsid w:val="00BA23F0"/>
    <w:rsid w:val="00BA277C"/>
    <w:rsid w:val="00BB4B25"/>
    <w:rsid w:val="00BD03DE"/>
    <w:rsid w:val="00BD1B39"/>
    <w:rsid w:val="00BD2BB6"/>
    <w:rsid w:val="00BF2347"/>
    <w:rsid w:val="00C00798"/>
    <w:rsid w:val="00C06B1C"/>
    <w:rsid w:val="00C213AB"/>
    <w:rsid w:val="00C22FF1"/>
    <w:rsid w:val="00C24FAF"/>
    <w:rsid w:val="00C54636"/>
    <w:rsid w:val="00C677AC"/>
    <w:rsid w:val="00CA144F"/>
    <w:rsid w:val="00CA53B2"/>
    <w:rsid w:val="00CB4CDA"/>
    <w:rsid w:val="00D00B8C"/>
    <w:rsid w:val="00D02F99"/>
    <w:rsid w:val="00D13271"/>
    <w:rsid w:val="00D14471"/>
    <w:rsid w:val="00D161B5"/>
    <w:rsid w:val="00D23449"/>
    <w:rsid w:val="00D4062C"/>
    <w:rsid w:val="00D417A1"/>
    <w:rsid w:val="00D428EF"/>
    <w:rsid w:val="00D47201"/>
    <w:rsid w:val="00D504B7"/>
    <w:rsid w:val="00D5576E"/>
    <w:rsid w:val="00D715F7"/>
    <w:rsid w:val="00DA1DB4"/>
    <w:rsid w:val="00DA2976"/>
    <w:rsid w:val="00DD4E8C"/>
    <w:rsid w:val="00DD5E6E"/>
    <w:rsid w:val="00DD7B5F"/>
    <w:rsid w:val="00DE7849"/>
    <w:rsid w:val="00E05E8B"/>
    <w:rsid w:val="00E131AF"/>
    <w:rsid w:val="00E366AB"/>
    <w:rsid w:val="00E433F5"/>
    <w:rsid w:val="00E45ACA"/>
    <w:rsid w:val="00E75800"/>
    <w:rsid w:val="00E76E34"/>
    <w:rsid w:val="00E776CB"/>
    <w:rsid w:val="00E97FE5"/>
    <w:rsid w:val="00ED7F81"/>
    <w:rsid w:val="00F25CEF"/>
    <w:rsid w:val="00F55D4A"/>
    <w:rsid w:val="00F56396"/>
    <w:rsid w:val="00F57942"/>
    <w:rsid w:val="00F57EA6"/>
    <w:rsid w:val="00F7010A"/>
    <w:rsid w:val="00F96A7E"/>
    <w:rsid w:val="00F97AC8"/>
    <w:rsid w:val="00FB0FB5"/>
    <w:rsid w:val="00FB77A1"/>
    <w:rsid w:val="00FC24B5"/>
    <w:rsid w:val="00FF0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07CA"/>
  <w15:docId w15:val="{C1073E31-D741-4F89-8CB6-C1B823477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DD4E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3166</TotalTime>
  <Pages>25</Pages>
  <Words>1660</Words>
  <Characters>9467</Characters>
  <Application>Microsoft Office Word</Application>
  <DocSecurity>0</DocSecurity>
  <Lines>78</Lines>
  <Paragraphs>22</Paragraphs>
  <ScaleCrop>false</ScaleCrop>
  <Company>P R C</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187</cp:revision>
  <cp:lastPrinted>2020-12-24T07:17:00Z</cp:lastPrinted>
  <dcterms:created xsi:type="dcterms:W3CDTF">2020-12-08T08:33:00Z</dcterms:created>
  <dcterms:modified xsi:type="dcterms:W3CDTF">2023-07-22T13:38:00Z</dcterms:modified>
</cp:coreProperties>
</file>